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80" w:rsidRDefault="00B703FE">
      <w:r>
        <w:rPr>
          <w:color w:val="000000"/>
          <w:sz w:val="27"/>
          <w:szCs w:val="27"/>
        </w:rPr>
        <w:t>МІНІСТЕРСТВО ОСВІТИ УКРАЇНИ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 А К А З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N 96 від 06.04.99 Зареєстровано в Міністерстві</w:t>
      </w:r>
      <w:r>
        <w:rPr>
          <w:color w:val="000000"/>
          <w:sz w:val="27"/>
          <w:szCs w:val="27"/>
        </w:rPr>
        <w:br/>
        <w:t>м. Київ юстиції України</w:t>
      </w:r>
      <w:r>
        <w:rPr>
          <w:color w:val="000000"/>
          <w:sz w:val="27"/>
          <w:szCs w:val="27"/>
        </w:rPr>
        <w:br/>
        <w:t>20 травня 1999 р.</w:t>
      </w:r>
      <w:r>
        <w:rPr>
          <w:color w:val="000000"/>
          <w:sz w:val="27"/>
          <w:szCs w:val="27"/>
        </w:rPr>
        <w:br/>
        <w:t>за N 320/3613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Про затвердження Правил проведення туристських</w:t>
      </w:r>
      <w:r>
        <w:rPr>
          <w:color w:val="000000"/>
          <w:sz w:val="27"/>
          <w:szCs w:val="27"/>
        </w:rPr>
        <w:br/>
        <w:t>подорожей з учнівською та студентською молоддю України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З метою забезпечення виконання Закону України "Про освіту"</w:t>
      </w:r>
      <w:r>
        <w:rPr>
          <w:color w:val="000000"/>
          <w:sz w:val="27"/>
          <w:szCs w:val="27"/>
        </w:rPr>
        <w:br/>
        <w:t>( 1060-12 ), відповідно до Положення про Міністерство освіти</w:t>
      </w:r>
      <w:r>
        <w:rPr>
          <w:color w:val="000000"/>
          <w:sz w:val="27"/>
          <w:szCs w:val="27"/>
        </w:rPr>
        <w:br/>
        <w:t>України, затвердженого постановою Кабінету Міністрів України від</w:t>
      </w:r>
      <w:r>
        <w:rPr>
          <w:color w:val="000000"/>
          <w:sz w:val="27"/>
          <w:szCs w:val="27"/>
        </w:rPr>
        <w:br/>
        <w:t>08.07.92 N 384 ( 384-92-п ), та з метою створення умов для</w:t>
      </w:r>
      <w:r>
        <w:rPr>
          <w:color w:val="000000"/>
          <w:sz w:val="27"/>
          <w:szCs w:val="27"/>
        </w:rPr>
        <w:br/>
        <w:t>безпечного проведення туристських подорожей з учнівською і</w:t>
      </w:r>
      <w:r>
        <w:rPr>
          <w:color w:val="000000"/>
          <w:sz w:val="27"/>
          <w:szCs w:val="27"/>
        </w:rPr>
        <w:br/>
        <w:t>студентською молоддю України Н А К А З У Ю: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Затвердити Правила проведення туристських подорожей з</w:t>
      </w:r>
      <w:r>
        <w:rPr>
          <w:color w:val="000000"/>
          <w:sz w:val="27"/>
          <w:szCs w:val="27"/>
        </w:rPr>
        <w:br/>
        <w:t>учнівською та студентською молоддю України (додаються).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Українському державному центру туризму і краєзнавства</w:t>
      </w:r>
      <w:r>
        <w:rPr>
          <w:color w:val="000000"/>
          <w:sz w:val="27"/>
          <w:szCs w:val="27"/>
        </w:rPr>
        <w:br/>
        <w:t>учнівської молоді (Штангей Ю.В.) в установленому порядку подати</w:t>
      </w:r>
      <w:r>
        <w:rPr>
          <w:color w:val="000000"/>
          <w:sz w:val="27"/>
          <w:szCs w:val="27"/>
        </w:rPr>
        <w:br/>
        <w:t>Правила на державну реєстрацію до Міністерства юстиції України.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Міністру освіти Автономної Республіки Крим, начальникам</w:t>
      </w:r>
      <w:r>
        <w:rPr>
          <w:color w:val="000000"/>
          <w:sz w:val="27"/>
          <w:szCs w:val="27"/>
        </w:rPr>
        <w:br/>
        <w:t>управлінь освіти обласних, Київської та Севастопольської міських</w:t>
      </w:r>
      <w:r>
        <w:rPr>
          <w:color w:val="000000"/>
          <w:sz w:val="27"/>
          <w:szCs w:val="27"/>
        </w:rPr>
        <w:br/>
        <w:t>державних адміністрацій, ректорам, директорам вищих,</w:t>
      </w:r>
      <w:r>
        <w:rPr>
          <w:color w:val="000000"/>
          <w:sz w:val="27"/>
          <w:szCs w:val="27"/>
        </w:rPr>
        <w:br/>
        <w:t>професійно-технічних та інших навчальних закладів та організацій</w:t>
      </w:r>
      <w:r>
        <w:rPr>
          <w:color w:val="000000"/>
          <w:sz w:val="27"/>
          <w:szCs w:val="27"/>
        </w:rPr>
        <w:br/>
        <w:t>освіти забезпечити дотримання зазначених Правил та контроль 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проведенням туристських подорожей в педагогічних, учнівських,</w:t>
      </w:r>
      <w:r>
        <w:rPr>
          <w:color w:val="000000"/>
          <w:sz w:val="27"/>
          <w:szCs w:val="27"/>
        </w:rPr>
        <w:br/>
        <w:t>студентських колективах.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 Визнати такою, що не застосовується в Україні, Інструкцію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з організації та проведення туристських походів, експедицій і</w:t>
      </w:r>
      <w:r>
        <w:rPr>
          <w:color w:val="000000"/>
          <w:sz w:val="27"/>
          <w:szCs w:val="27"/>
        </w:rPr>
        <w:br/>
        <w:t>екскурсій з учнями на території СРСР, затверджену наказом</w:t>
      </w:r>
      <w:r>
        <w:rPr>
          <w:color w:val="000000"/>
          <w:sz w:val="27"/>
          <w:szCs w:val="27"/>
        </w:rPr>
        <w:br/>
        <w:t>Міністерства освіти СРСР від 19.06.86 N 140, додаток 1.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5. Контроль за виконанням наказу покласти на першого</w:t>
      </w:r>
      <w:r>
        <w:rPr>
          <w:color w:val="000000"/>
          <w:sz w:val="27"/>
          <w:szCs w:val="27"/>
        </w:rPr>
        <w:br/>
        <w:t>заступника міністра освіти Андрущенка В.П.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Міністр В.О.Зайчук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Затверджено</w:t>
      </w:r>
      <w:r>
        <w:rPr>
          <w:color w:val="000000"/>
          <w:sz w:val="27"/>
          <w:szCs w:val="27"/>
        </w:rPr>
        <w:br/>
        <w:t>Наказ Міністерства освіти</w:t>
      </w:r>
      <w:r>
        <w:rPr>
          <w:color w:val="000000"/>
          <w:sz w:val="27"/>
          <w:szCs w:val="27"/>
        </w:rPr>
        <w:br/>
        <w:t>України 06.04.99 N 96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Зареєстровано в Міністерстві</w:t>
      </w:r>
      <w:r>
        <w:rPr>
          <w:color w:val="000000"/>
          <w:sz w:val="27"/>
          <w:szCs w:val="27"/>
        </w:rPr>
        <w:br/>
        <w:t>юстиції України</w:t>
      </w:r>
      <w:r>
        <w:rPr>
          <w:color w:val="000000"/>
          <w:sz w:val="27"/>
          <w:szCs w:val="27"/>
        </w:rPr>
        <w:br/>
        <w:t>20 травня 1999 р.</w:t>
      </w:r>
      <w:r>
        <w:rPr>
          <w:color w:val="000000"/>
          <w:sz w:val="27"/>
          <w:szCs w:val="27"/>
        </w:rPr>
        <w:br/>
        <w:t>за N 320/3613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Правила</w:t>
      </w:r>
      <w:r>
        <w:rPr>
          <w:color w:val="000000"/>
          <w:sz w:val="27"/>
          <w:szCs w:val="27"/>
        </w:rPr>
        <w:br/>
        <w:t>проведення туристських подорожей з учнівською і</w:t>
      </w:r>
      <w:r>
        <w:rPr>
          <w:color w:val="000000"/>
          <w:sz w:val="27"/>
          <w:szCs w:val="27"/>
        </w:rPr>
        <w:br/>
        <w:t>студентською молоддю України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Загальні положення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1.1. Правила проведення туристських подорожей з учнівською та</w:t>
      </w:r>
      <w:r>
        <w:rPr>
          <w:color w:val="000000"/>
          <w:sz w:val="27"/>
          <w:szCs w:val="27"/>
        </w:rPr>
        <w:br/>
        <w:t>студентською молоддю України розроблено з метою забезпечення</w:t>
      </w:r>
      <w:r>
        <w:rPr>
          <w:color w:val="000000"/>
          <w:sz w:val="27"/>
          <w:szCs w:val="27"/>
        </w:rPr>
        <w:br/>
        <w:t>виконання Закону України "Про освіту" ( 1060-12 ) та відповідно до</w:t>
      </w:r>
      <w:r>
        <w:rPr>
          <w:color w:val="000000"/>
          <w:sz w:val="27"/>
          <w:szCs w:val="27"/>
        </w:rPr>
        <w:br/>
        <w:t>Положення про Міністерство освіти України, затвердженого</w:t>
      </w:r>
      <w:r>
        <w:rPr>
          <w:color w:val="000000"/>
          <w:sz w:val="27"/>
          <w:szCs w:val="27"/>
        </w:rPr>
        <w:br/>
        <w:t>постановою Кабінету Міністрів України від 08.07.92 N 384</w:t>
      </w:r>
      <w:r>
        <w:rPr>
          <w:color w:val="000000"/>
          <w:sz w:val="27"/>
          <w:szCs w:val="27"/>
        </w:rPr>
        <w:br/>
        <w:t>( 384-92-п ).</w:t>
      </w:r>
      <w:r>
        <w:rPr>
          <w:color w:val="000000"/>
          <w:sz w:val="27"/>
          <w:szCs w:val="27"/>
        </w:rPr>
        <w:br/>
        <w:t>1.2. Правила проведення туристських подорожей з учнівською та</w:t>
      </w:r>
      <w:r>
        <w:rPr>
          <w:color w:val="000000"/>
          <w:sz w:val="27"/>
          <w:szCs w:val="27"/>
        </w:rPr>
        <w:br/>
        <w:t>студентською молоддю України є обов'язковими для всіх навчальних</w:t>
      </w:r>
      <w:r>
        <w:rPr>
          <w:color w:val="000000"/>
          <w:sz w:val="27"/>
          <w:szCs w:val="27"/>
        </w:rPr>
        <w:br/>
        <w:t>закладів, установ та організацій освіти незалежно від</w:t>
      </w:r>
      <w:r>
        <w:rPr>
          <w:color w:val="000000"/>
          <w:sz w:val="27"/>
          <w:szCs w:val="27"/>
        </w:rPr>
        <w:br/>
        <w:t>підпорядкування і форм власності, що проводять туристські подорожі</w:t>
      </w:r>
      <w:r>
        <w:rPr>
          <w:color w:val="000000"/>
          <w:sz w:val="27"/>
          <w:szCs w:val="27"/>
        </w:rPr>
        <w:br/>
        <w:t>з учнівською та студентською молоддю.</w:t>
      </w:r>
      <w:r>
        <w:rPr>
          <w:color w:val="000000"/>
          <w:sz w:val="27"/>
          <w:szCs w:val="27"/>
        </w:rPr>
        <w:br/>
        <w:t>1.3. Дія цих Правил поширюється на учнівські та студентські</w:t>
      </w:r>
      <w:r>
        <w:rPr>
          <w:color w:val="000000"/>
          <w:sz w:val="27"/>
          <w:szCs w:val="27"/>
        </w:rPr>
        <w:br/>
        <w:t>туристські групи незалежно від місця проведення подорожі, для яких</w:t>
      </w:r>
      <w:r>
        <w:rPr>
          <w:color w:val="000000"/>
          <w:sz w:val="27"/>
          <w:szCs w:val="27"/>
        </w:rPr>
        <w:br/>
        <w:t>навчальний заклад або інша організація освіти виступає як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організація, що проводить подорож.</w:t>
      </w:r>
      <w:r>
        <w:rPr>
          <w:color w:val="000000"/>
          <w:sz w:val="27"/>
          <w:szCs w:val="27"/>
        </w:rPr>
        <w:br/>
        <w:t>Учасники та організатори туристських подорожей з учнівською</w:t>
      </w:r>
      <w:r>
        <w:rPr>
          <w:color w:val="000000"/>
          <w:sz w:val="27"/>
          <w:szCs w:val="27"/>
        </w:rPr>
        <w:br/>
        <w:t>та студентською молоддю під час підготовки та проведення</w:t>
      </w:r>
      <w:r>
        <w:rPr>
          <w:color w:val="000000"/>
          <w:sz w:val="27"/>
          <w:szCs w:val="27"/>
        </w:rPr>
        <w:br/>
        <w:t>туристських подорожей керуються Законом України "Про освіту",</w:t>
      </w:r>
      <w:r>
        <w:rPr>
          <w:color w:val="000000"/>
          <w:sz w:val="27"/>
          <w:szCs w:val="27"/>
        </w:rPr>
        <w:br/>
        <w:t>Законом України "Про туризм" ( 324/95-вр ), іншими законодавчими</w:t>
      </w:r>
      <w:r>
        <w:rPr>
          <w:color w:val="000000"/>
          <w:sz w:val="27"/>
          <w:szCs w:val="27"/>
        </w:rPr>
        <w:br/>
        <w:t>та підзаконними актами України, а також цими Правилами.</w:t>
      </w:r>
      <w:r>
        <w:rPr>
          <w:color w:val="000000"/>
          <w:sz w:val="27"/>
          <w:szCs w:val="27"/>
        </w:rPr>
        <w:br/>
        <w:t>1.4. До туристських подорожей з учнівською та студентською</w:t>
      </w:r>
      <w:r>
        <w:rPr>
          <w:color w:val="000000"/>
          <w:sz w:val="27"/>
          <w:szCs w:val="27"/>
        </w:rPr>
        <w:br/>
        <w:t>молоддю належать спортивні туристські походи, експедиції,</w:t>
      </w:r>
      <w:r>
        <w:rPr>
          <w:color w:val="000000"/>
          <w:sz w:val="27"/>
          <w:szCs w:val="27"/>
        </w:rPr>
        <w:br/>
        <w:t>екскурсії (далі - туристські подорожі), що проводяться за</w:t>
      </w:r>
      <w:r>
        <w:rPr>
          <w:color w:val="000000"/>
          <w:sz w:val="27"/>
          <w:szCs w:val="27"/>
        </w:rPr>
        <w:br/>
        <w:t>заздалегідь розробленими маршрутами у конкретні терміни.</w:t>
      </w:r>
      <w:r>
        <w:rPr>
          <w:color w:val="000000"/>
          <w:sz w:val="27"/>
          <w:szCs w:val="27"/>
        </w:rPr>
        <w:br/>
        <w:t>1.5. Спортивні туристські походи (групове або командне</w:t>
      </w:r>
      <w:r>
        <w:rPr>
          <w:color w:val="000000"/>
          <w:sz w:val="27"/>
          <w:szCs w:val="27"/>
        </w:rPr>
        <w:br/>
        <w:t>проходження туристського спортивного маршруту визначеної</w:t>
      </w:r>
      <w:r>
        <w:rPr>
          <w:color w:val="000000"/>
          <w:sz w:val="27"/>
          <w:szCs w:val="27"/>
        </w:rPr>
        <w:br/>
        <w:t>протяжності з подоланням природних перешкод (перевалів, порогів,</w:t>
      </w:r>
      <w:r>
        <w:rPr>
          <w:color w:val="000000"/>
          <w:sz w:val="27"/>
          <w:szCs w:val="27"/>
        </w:rPr>
        <w:br/>
        <w:t>печер тощо) різної категорії або ступеня складності за нормативний</w:t>
      </w:r>
      <w:r>
        <w:rPr>
          <w:color w:val="000000"/>
          <w:sz w:val="27"/>
          <w:szCs w:val="27"/>
        </w:rPr>
        <w:br/>
        <w:t>час, далі - походи) можуть бути організовані з таких видів</w:t>
      </w:r>
      <w:r>
        <w:rPr>
          <w:color w:val="000000"/>
          <w:sz w:val="27"/>
          <w:szCs w:val="27"/>
        </w:rPr>
        <w:br/>
        <w:t>туризму: пішохідного, лижного, гірського, водного, велосипедного,</w:t>
      </w:r>
      <w:r>
        <w:rPr>
          <w:color w:val="000000"/>
          <w:sz w:val="27"/>
          <w:szCs w:val="27"/>
        </w:rPr>
        <w:br/>
        <w:t>спелео, автомобільного, мотоциклетного тощо. Можливе проведення</w:t>
      </w:r>
      <w:r>
        <w:rPr>
          <w:color w:val="000000"/>
          <w:sz w:val="27"/>
          <w:szCs w:val="27"/>
        </w:rPr>
        <w:br/>
        <w:t>комбінованих походів з елементами різних видів туризму.</w:t>
      </w:r>
      <w:r>
        <w:rPr>
          <w:color w:val="000000"/>
          <w:sz w:val="27"/>
          <w:szCs w:val="27"/>
        </w:rPr>
        <w:br/>
        <w:t>1.6. Залежно від технічної складності, кількості природних</w:t>
      </w:r>
      <w:r>
        <w:rPr>
          <w:color w:val="000000"/>
          <w:sz w:val="27"/>
          <w:szCs w:val="27"/>
        </w:rPr>
        <w:br/>
        <w:t>перешкод, протяжності, тривалості походи поділяються на</w:t>
      </w:r>
      <w:r>
        <w:rPr>
          <w:color w:val="000000"/>
          <w:sz w:val="27"/>
          <w:szCs w:val="27"/>
        </w:rPr>
        <w:br/>
        <w:t>категорійні - з I до VI категорії складності та некатегорійні. До</w:t>
      </w:r>
      <w:r>
        <w:rPr>
          <w:color w:val="000000"/>
          <w:sz w:val="27"/>
          <w:szCs w:val="27"/>
        </w:rPr>
        <w:br/>
        <w:t>некатегорійних походів належать походи, що мають складність,</w:t>
      </w:r>
      <w:r>
        <w:rPr>
          <w:color w:val="000000"/>
          <w:sz w:val="27"/>
          <w:szCs w:val="27"/>
        </w:rPr>
        <w:br/>
        <w:t>протяжність або тривалість, меншу від установленої для маршрутів I</w:t>
      </w:r>
      <w:r>
        <w:rPr>
          <w:color w:val="000000"/>
          <w:sz w:val="27"/>
          <w:szCs w:val="27"/>
        </w:rPr>
        <w:br/>
        <w:t>категорії складності, - 1 - 3-денні походи та походи 1, 2, 3</w:t>
      </w:r>
      <w:r>
        <w:rPr>
          <w:color w:val="000000"/>
          <w:sz w:val="27"/>
          <w:szCs w:val="27"/>
        </w:rPr>
        <w:br/>
        <w:t>ступеня складності (додаток 1).</w:t>
      </w:r>
      <w:r>
        <w:rPr>
          <w:color w:val="000000"/>
          <w:sz w:val="27"/>
          <w:szCs w:val="27"/>
        </w:rPr>
        <w:br/>
        <w:t>Категорія складності походу визначається відповідно до</w:t>
      </w:r>
      <w:r>
        <w:rPr>
          <w:color w:val="000000"/>
          <w:sz w:val="27"/>
          <w:szCs w:val="27"/>
        </w:rPr>
        <w:br/>
        <w:t>класифікації маршрутів (переліку класифікованих туристських</w:t>
      </w:r>
      <w:r>
        <w:rPr>
          <w:color w:val="000000"/>
          <w:sz w:val="27"/>
          <w:szCs w:val="27"/>
        </w:rPr>
        <w:br/>
        <w:t>спортивних маршрутів), перевалів, печер тощо.</w:t>
      </w:r>
      <w:r>
        <w:rPr>
          <w:color w:val="000000"/>
          <w:sz w:val="27"/>
          <w:szCs w:val="27"/>
        </w:rPr>
        <w:br/>
        <w:t>1.7. Експедиції з учнівською та студентською молоддю</w:t>
      </w:r>
      <w:r>
        <w:rPr>
          <w:color w:val="000000"/>
          <w:sz w:val="27"/>
          <w:szCs w:val="27"/>
        </w:rPr>
        <w:br/>
        <w:t>(подорожі пошукового, дослідницького характеру) проводяться з</w:t>
      </w:r>
      <w:r>
        <w:rPr>
          <w:color w:val="000000"/>
          <w:sz w:val="27"/>
          <w:szCs w:val="27"/>
        </w:rPr>
        <w:br/>
        <w:t>метою вивчення, дослідження певного маршруту, території, одного чи</w:t>
      </w:r>
      <w:r>
        <w:rPr>
          <w:color w:val="000000"/>
          <w:sz w:val="27"/>
          <w:szCs w:val="27"/>
        </w:rPr>
        <w:br/>
        <w:t>декількох об'єктів з використанням будь-яких технічних засобів</w:t>
      </w:r>
      <w:r>
        <w:rPr>
          <w:color w:val="000000"/>
          <w:sz w:val="27"/>
          <w:szCs w:val="27"/>
        </w:rPr>
        <w:br/>
        <w:t>пересування або ж без них. Залежно від мети та напрямку роботи</w:t>
      </w:r>
      <w:r>
        <w:rPr>
          <w:color w:val="000000"/>
          <w:sz w:val="27"/>
          <w:szCs w:val="27"/>
        </w:rPr>
        <w:br/>
        <w:t>можуть проводитись туристсько-спортивні, краєзнавчі, наукові</w:t>
      </w:r>
      <w:r>
        <w:rPr>
          <w:color w:val="000000"/>
          <w:sz w:val="27"/>
          <w:szCs w:val="27"/>
        </w:rPr>
        <w:br/>
        <w:t>експедиції тощо.</w:t>
      </w:r>
      <w:r>
        <w:rPr>
          <w:color w:val="000000"/>
          <w:sz w:val="27"/>
          <w:szCs w:val="27"/>
        </w:rPr>
        <w:br/>
        <w:t>Ділянки маршрутів експедицій, що відповідають вимогам до</w:t>
      </w:r>
      <w:r>
        <w:rPr>
          <w:color w:val="000000"/>
          <w:sz w:val="27"/>
          <w:szCs w:val="27"/>
        </w:rPr>
        <w:br/>
        <w:t>походів з певного виду туризму або ж під час проходження яких</w:t>
      </w:r>
      <w:r>
        <w:rPr>
          <w:color w:val="000000"/>
          <w:sz w:val="27"/>
          <w:szCs w:val="27"/>
        </w:rPr>
        <w:br/>
        <w:t>долаються локальні перешкоди, характерні для походів,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розглядаються як маршрути з активними способами пересування.</w:t>
      </w:r>
      <w:r>
        <w:rPr>
          <w:color w:val="000000"/>
          <w:sz w:val="27"/>
          <w:szCs w:val="27"/>
        </w:rPr>
        <w:br/>
        <w:t>Категорія складності для таких маршрутів установлюється як і для</w:t>
      </w:r>
      <w:r>
        <w:rPr>
          <w:color w:val="000000"/>
          <w:sz w:val="27"/>
          <w:szCs w:val="27"/>
        </w:rPr>
        <w:br/>
        <w:t>походів. Туристський досвід та вік керівників, заступників</w:t>
      </w:r>
      <w:r>
        <w:rPr>
          <w:color w:val="000000"/>
          <w:sz w:val="27"/>
          <w:szCs w:val="27"/>
        </w:rPr>
        <w:br/>
        <w:t>керівників та учасників таких експедицій повинні відповідати</w:t>
      </w:r>
      <w:r>
        <w:rPr>
          <w:color w:val="000000"/>
          <w:sz w:val="27"/>
          <w:szCs w:val="27"/>
        </w:rPr>
        <w:br/>
        <w:t>вимогам, що висуваються до відповідних категорій учасників</w:t>
      </w:r>
      <w:r>
        <w:rPr>
          <w:color w:val="000000"/>
          <w:sz w:val="27"/>
          <w:szCs w:val="27"/>
        </w:rPr>
        <w:br/>
        <w:t>походів. Оформлення документів і випуск групи на маршрут</w:t>
      </w:r>
      <w:r>
        <w:rPr>
          <w:color w:val="000000"/>
          <w:sz w:val="27"/>
          <w:szCs w:val="27"/>
        </w:rPr>
        <w:br/>
        <w:t>відбуваються за тих самих умов, що й у похід відповідної</w:t>
      </w:r>
      <w:r>
        <w:rPr>
          <w:color w:val="000000"/>
          <w:sz w:val="27"/>
          <w:szCs w:val="27"/>
        </w:rPr>
        <w:br/>
        <w:t>складності.</w:t>
      </w:r>
      <w:r>
        <w:rPr>
          <w:color w:val="000000"/>
          <w:sz w:val="27"/>
          <w:szCs w:val="27"/>
        </w:rPr>
        <w:br/>
        <w:t>1.8. Тривалість активної частини походів може бути збільшена</w:t>
      </w:r>
      <w:r>
        <w:rPr>
          <w:color w:val="000000"/>
          <w:sz w:val="27"/>
          <w:szCs w:val="27"/>
        </w:rPr>
        <w:br/>
        <w:t>проти вказаної в додатку 1 при збільшенні протяжності маршруту,</w:t>
      </w:r>
      <w:r>
        <w:rPr>
          <w:color w:val="000000"/>
          <w:sz w:val="27"/>
          <w:szCs w:val="27"/>
        </w:rPr>
        <w:br/>
        <w:t>кількості і складності локальних перешкод, проведенні краєзнавчої</w:t>
      </w:r>
      <w:r>
        <w:rPr>
          <w:color w:val="000000"/>
          <w:sz w:val="27"/>
          <w:szCs w:val="27"/>
        </w:rPr>
        <w:br/>
        <w:t>роботи, а також за рахунок днів, потрібних для проведення розвідки</w:t>
      </w:r>
      <w:r>
        <w:rPr>
          <w:color w:val="000000"/>
          <w:sz w:val="27"/>
          <w:szCs w:val="27"/>
        </w:rPr>
        <w:br/>
        <w:t>маршруту та резервного часу на випадок непогоди. У будь-якому разі</w:t>
      </w:r>
      <w:r>
        <w:rPr>
          <w:color w:val="000000"/>
          <w:sz w:val="27"/>
          <w:szCs w:val="27"/>
        </w:rPr>
        <w:br/>
        <w:t>проходження маршрутів повинне бути компактним за часом. Розриви</w:t>
      </w:r>
      <w:r>
        <w:rPr>
          <w:color w:val="000000"/>
          <w:sz w:val="27"/>
          <w:szCs w:val="27"/>
        </w:rPr>
        <w:br/>
        <w:t>між окремими частинами походу більше 3 днів не допускаються.</w:t>
      </w:r>
      <w:r>
        <w:rPr>
          <w:color w:val="000000"/>
          <w:sz w:val="27"/>
          <w:szCs w:val="27"/>
        </w:rPr>
        <w:br/>
        <w:t>Збільшення тривалості походів за рахунок краєзнавчої роботи</w:t>
      </w:r>
      <w:r>
        <w:rPr>
          <w:color w:val="000000"/>
          <w:sz w:val="27"/>
          <w:szCs w:val="27"/>
        </w:rPr>
        <w:br/>
        <w:t>на маршруті допускається лише для походів, складність яких не</w:t>
      </w:r>
      <w:r>
        <w:rPr>
          <w:color w:val="000000"/>
          <w:sz w:val="27"/>
          <w:szCs w:val="27"/>
        </w:rPr>
        <w:br/>
        <w:t>перевищує II категорії.</w:t>
      </w:r>
      <w:r>
        <w:rPr>
          <w:color w:val="000000"/>
          <w:sz w:val="27"/>
          <w:szCs w:val="27"/>
        </w:rPr>
        <w:br/>
        <w:t>1.9. Походи та експедиції в залежності від території</w:t>
      </w:r>
      <w:r>
        <w:rPr>
          <w:color w:val="000000"/>
          <w:sz w:val="27"/>
          <w:szCs w:val="27"/>
        </w:rPr>
        <w:br/>
        <w:t>проведення поділяються на місцеві та дальні.</w:t>
      </w:r>
      <w:r>
        <w:rPr>
          <w:color w:val="000000"/>
          <w:sz w:val="27"/>
          <w:szCs w:val="27"/>
        </w:rPr>
        <w:br/>
        <w:t>До місцевих належать походи та експедиції, що проводяться в</w:t>
      </w:r>
      <w:r>
        <w:rPr>
          <w:color w:val="000000"/>
          <w:sz w:val="27"/>
          <w:szCs w:val="27"/>
        </w:rPr>
        <w:br/>
        <w:t>межах області (автономної республіки), в якій проживають</w:t>
      </w:r>
      <w:r>
        <w:rPr>
          <w:color w:val="000000"/>
          <w:sz w:val="27"/>
          <w:szCs w:val="27"/>
        </w:rPr>
        <w:br/>
        <w:t>(навчаються) учні та студенти. При цьому допускається вихід у</w:t>
      </w:r>
      <w:r>
        <w:rPr>
          <w:color w:val="000000"/>
          <w:sz w:val="27"/>
          <w:szCs w:val="27"/>
        </w:rPr>
        <w:br/>
        <w:t>сусідні території, якщо це обумовлено</w:t>
      </w:r>
      <w:r>
        <w:rPr>
          <w:color w:val="000000"/>
          <w:sz w:val="27"/>
          <w:szCs w:val="27"/>
        </w:rPr>
        <w:br/>
        <w:t>адміністративно-територіальним розташуванням навчального закладу</w:t>
      </w:r>
      <w:r>
        <w:rPr>
          <w:color w:val="000000"/>
          <w:sz w:val="27"/>
          <w:szCs w:val="27"/>
        </w:rPr>
        <w:br/>
        <w:t>або іншої організації освіти, що проводить подорож,</w:t>
      </w:r>
      <w:r>
        <w:rPr>
          <w:color w:val="000000"/>
          <w:sz w:val="27"/>
          <w:szCs w:val="27"/>
        </w:rPr>
        <w:br/>
        <w:t>фізико-географічними особливостями місцевості та логічністю</w:t>
      </w:r>
      <w:r>
        <w:rPr>
          <w:color w:val="000000"/>
          <w:sz w:val="27"/>
          <w:szCs w:val="27"/>
        </w:rPr>
        <w:br/>
        <w:t>побудови маршруту.</w:t>
      </w:r>
      <w:r>
        <w:rPr>
          <w:color w:val="000000"/>
          <w:sz w:val="27"/>
          <w:szCs w:val="27"/>
        </w:rPr>
        <w:br/>
        <w:t>Усі інші походи та експедиції вважаються дальніми.</w:t>
      </w:r>
      <w:r>
        <w:rPr>
          <w:color w:val="000000"/>
          <w:sz w:val="27"/>
          <w:szCs w:val="27"/>
        </w:rPr>
        <w:br/>
        <w:t>1.10. Для проведення категорійних, дальніх ступеневих</w:t>
      </w:r>
      <w:r>
        <w:rPr>
          <w:color w:val="000000"/>
          <w:sz w:val="27"/>
          <w:szCs w:val="27"/>
        </w:rPr>
        <w:br/>
        <w:t>походів, а також місцевих ступеневих походів тривалістю більше 4</w:t>
      </w:r>
      <w:r>
        <w:rPr>
          <w:color w:val="000000"/>
          <w:sz w:val="27"/>
          <w:szCs w:val="27"/>
        </w:rPr>
        <w:br/>
        <w:t>днів туристські групи учнівської та студентської молоді повинні</w:t>
      </w:r>
      <w:r>
        <w:rPr>
          <w:color w:val="000000"/>
          <w:sz w:val="27"/>
          <w:szCs w:val="27"/>
        </w:rPr>
        <w:br/>
        <w:t>обов'язково отримати позитивний висновок щодо можливості</w:t>
      </w:r>
      <w:r>
        <w:rPr>
          <w:color w:val="000000"/>
          <w:sz w:val="27"/>
          <w:szCs w:val="27"/>
        </w:rPr>
        <w:br/>
        <w:t>здійснення подорожі від туристської маршрутно-кваліфікаційної</w:t>
      </w:r>
      <w:r>
        <w:rPr>
          <w:color w:val="000000"/>
          <w:sz w:val="27"/>
          <w:szCs w:val="27"/>
        </w:rPr>
        <w:br/>
        <w:t>комісії (далі - МКК), що має відповідні повноваження. Для</w:t>
      </w:r>
      <w:r>
        <w:rPr>
          <w:color w:val="000000"/>
          <w:sz w:val="27"/>
          <w:szCs w:val="27"/>
        </w:rPr>
        <w:br/>
        <w:t>туристських груп учнівської та студентської молоді первинний</w:t>
      </w:r>
      <w:r>
        <w:rPr>
          <w:color w:val="000000"/>
          <w:sz w:val="27"/>
          <w:szCs w:val="27"/>
        </w:rPr>
        <w:br/>
        <w:t>розгляд маршрутних документів проводиться в своїх територіальних</w:t>
      </w:r>
      <w:r>
        <w:rPr>
          <w:color w:val="000000"/>
          <w:sz w:val="27"/>
          <w:szCs w:val="27"/>
        </w:rPr>
        <w:br/>
        <w:t>маршрутно-кваліфікаційних комісіях навчальних закладів (далі - МКК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освіти).</w:t>
      </w:r>
      <w:r>
        <w:rPr>
          <w:color w:val="000000"/>
          <w:sz w:val="27"/>
          <w:szCs w:val="27"/>
        </w:rPr>
        <w:br/>
        <w:t>Для місцевих походів тривалістю до 4 днів включно, а також</w:t>
      </w:r>
      <w:r>
        <w:rPr>
          <w:color w:val="000000"/>
          <w:sz w:val="27"/>
          <w:szCs w:val="27"/>
        </w:rPr>
        <w:br/>
        <w:t>екскурсій (подорожей тривалістю до 24 годин, що забезпечують</w:t>
      </w:r>
      <w:r>
        <w:rPr>
          <w:color w:val="000000"/>
          <w:sz w:val="27"/>
          <w:szCs w:val="27"/>
        </w:rPr>
        <w:br/>
        <w:t>задоволення пізнавальних, інформаційних, духовних та оздоровчих</w:t>
      </w:r>
      <w:r>
        <w:rPr>
          <w:color w:val="000000"/>
          <w:sz w:val="27"/>
          <w:szCs w:val="27"/>
        </w:rPr>
        <w:br/>
        <w:t>потреб учнівської та студентської молоді) отримання позитивного</w:t>
      </w:r>
      <w:r>
        <w:rPr>
          <w:color w:val="000000"/>
          <w:sz w:val="27"/>
          <w:szCs w:val="27"/>
        </w:rPr>
        <w:br/>
        <w:t>висновку МКК не потрібне.</w:t>
      </w:r>
      <w:r>
        <w:rPr>
          <w:color w:val="000000"/>
          <w:sz w:val="27"/>
          <w:szCs w:val="27"/>
        </w:rPr>
        <w:br/>
        <w:t>1.11. Туристські групи учнівської та студентської молоді, що</w:t>
      </w:r>
      <w:r>
        <w:rPr>
          <w:color w:val="000000"/>
          <w:sz w:val="27"/>
          <w:szCs w:val="27"/>
        </w:rPr>
        <w:br/>
        <w:t>використовують для руху автомобільні дороги та вулиці, судноплавні</w:t>
      </w:r>
      <w:r>
        <w:rPr>
          <w:color w:val="000000"/>
          <w:sz w:val="27"/>
          <w:szCs w:val="27"/>
        </w:rPr>
        <w:br/>
        <w:t>водні шляхи, території заповідників, заказників, національних</w:t>
      </w:r>
      <w:r>
        <w:rPr>
          <w:color w:val="000000"/>
          <w:sz w:val="27"/>
          <w:szCs w:val="27"/>
        </w:rPr>
        <w:br/>
        <w:t>парків, прикордонну зону тощо, зобов'язані діяти у відповідності</w:t>
      </w:r>
      <w:r>
        <w:rPr>
          <w:color w:val="000000"/>
          <w:sz w:val="27"/>
          <w:szCs w:val="27"/>
        </w:rPr>
        <w:br/>
        <w:t>до вимог, що визначають порядок користування цими шляхами та</w:t>
      </w:r>
      <w:r>
        <w:rPr>
          <w:color w:val="000000"/>
          <w:sz w:val="27"/>
          <w:szCs w:val="27"/>
        </w:rPr>
        <w:br/>
        <w:t>пересування на зазначених територіях.</w:t>
      </w:r>
      <w:r>
        <w:rPr>
          <w:color w:val="000000"/>
          <w:sz w:val="27"/>
          <w:szCs w:val="27"/>
        </w:rPr>
        <w:br/>
        <w:t>1.12. Під час проведення туристських подорожей з учнівською</w:t>
      </w:r>
      <w:r>
        <w:rPr>
          <w:color w:val="000000"/>
          <w:sz w:val="27"/>
          <w:szCs w:val="27"/>
        </w:rPr>
        <w:br/>
        <w:t>та студентською молоддю забороняється безпідставний поділ груп на</w:t>
      </w:r>
      <w:r>
        <w:rPr>
          <w:color w:val="000000"/>
          <w:sz w:val="27"/>
          <w:szCs w:val="27"/>
        </w:rPr>
        <w:br/>
        <w:t>підгрупи. Підставами для мотивованого поділу можуть бути: потреба</w:t>
      </w:r>
      <w:r>
        <w:rPr>
          <w:color w:val="000000"/>
          <w:sz w:val="27"/>
          <w:szCs w:val="27"/>
        </w:rPr>
        <w:br/>
        <w:t>проведення розвідки окремих ділянок маршруту; організація базового</w:t>
      </w:r>
      <w:r>
        <w:rPr>
          <w:color w:val="000000"/>
          <w:sz w:val="27"/>
          <w:szCs w:val="27"/>
        </w:rPr>
        <w:br/>
        <w:t>табору, проміжних пунктів зберігання продуктів харчування та</w:t>
      </w:r>
      <w:r>
        <w:rPr>
          <w:color w:val="000000"/>
          <w:sz w:val="27"/>
          <w:szCs w:val="27"/>
        </w:rPr>
        <w:br/>
        <w:t>спорядження; проведення радіальних виходів на маршруті з</w:t>
      </w:r>
      <w:r>
        <w:rPr>
          <w:color w:val="000000"/>
          <w:sz w:val="27"/>
          <w:szCs w:val="27"/>
        </w:rPr>
        <w:br/>
        <w:t>поверненням до початкового пункту виходу; запобігання виникненню,</w:t>
      </w:r>
      <w:r>
        <w:rPr>
          <w:color w:val="000000"/>
          <w:sz w:val="27"/>
          <w:szCs w:val="27"/>
        </w:rPr>
        <w:br/>
        <w:t>виникнення та ліквідація наслідків аварійної ситуації, потреба</w:t>
      </w:r>
      <w:r>
        <w:rPr>
          <w:color w:val="000000"/>
          <w:sz w:val="27"/>
          <w:szCs w:val="27"/>
        </w:rPr>
        <w:br/>
        <w:t>надання допомоги іншим туристським групам або окремим громадянам.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Повноваження адміністрації навчальних закладів та</w:t>
      </w:r>
      <w:r>
        <w:rPr>
          <w:color w:val="000000"/>
          <w:sz w:val="27"/>
          <w:szCs w:val="27"/>
        </w:rPr>
        <w:br/>
        <w:t>інших організацій освіти, що проводять туристські</w:t>
      </w:r>
      <w:r>
        <w:rPr>
          <w:color w:val="000000"/>
          <w:sz w:val="27"/>
          <w:szCs w:val="27"/>
        </w:rPr>
        <w:br/>
        <w:t>подорожі з учнівською та студентською молоддю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2.1. Адміністрації навчальних закладів та інших організацій</w:t>
      </w:r>
      <w:r>
        <w:rPr>
          <w:color w:val="000000"/>
          <w:sz w:val="27"/>
          <w:szCs w:val="27"/>
        </w:rPr>
        <w:br/>
        <w:t>освіти, що проводять туристські подорожі з учнівською та</w:t>
      </w:r>
      <w:r>
        <w:rPr>
          <w:color w:val="000000"/>
          <w:sz w:val="27"/>
          <w:szCs w:val="27"/>
        </w:rPr>
        <w:br/>
        <w:t>студентською молоддю, здійснюють випуск туристських груп у</w:t>
      </w:r>
      <w:r>
        <w:rPr>
          <w:color w:val="000000"/>
          <w:sz w:val="27"/>
          <w:szCs w:val="27"/>
        </w:rPr>
        <w:br/>
        <w:t>туристські подорожі самостійно, без погодження з органами</w:t>
      </w:r>
      <w:r>
        <w:rPr>
          <w:color w:val="000000"/>
          <w:sz w:val="27"/>
          <w:szCs w:val="27"/>
        </w:rPr>
        <w:br/>
        <w:t>державного управління освітою.</w:t>
      </w:r>
      <w:r>
        <w:rPr>
          <w:color w:val="000000"/>
          <w:sz w:val="27"/>
          <w:szCs w:val="27"/>
        </w:rPr>
        <w:br/>
        <w:t>Адміністрація несе відповідальність за підготовку та успішне</w:t>
      </w:r>
      <w:r>
        <w:rPr>
          <w:color w:val="000000"/>
          <w:sz w:val="27"/>
          <w:szCs w:val="27"/>
        </w:rPr>
        <w:br/>
        <w:t>проведення туристських подорожей, їх педагогічну доцільність та</w:t>
      </w:r>
      <w:r>
        <w:rPr>
          <w:color w:val="000000"/>
          <w:sz w:val="27"/>
          <w:szCs w:val="27"/>
        </w:rPr>
        <w:br/>
        <w:t>результативність.</w:t>
      </w:r>
      <w:r>
        <w:rPr>
          <w:color w:val="000000"/>
          <w:sz w:val="27"/>
          <w:szCs w:val="27"/>
        </w:rPr>
        <w:br/>
        <w:t>2.2. У разі прийняття позитивного рішення про проведення</w:t>
      </w:r>
      <w:r>
        <w:rPr>
          <w:color w:val="000000"/>
          <w:sz w:val="27"/>
          <w:szCs w:val="27"/>
        </w:rPr>
        <w:br/>
        <w:t>туристської подорожі з учнівською та студентською молоддю</w:t>
      </w:r>
      <w:r>
        <w:rPr>
          <w:color w:val="000000"/>
          <w:sz w:val="27"/>
          <w:szCs w:val="27"/>
        </w:rPr>
        <w:br/>
        <w:t>адміністрація навчального закладу або іншої організації освіти</w:t>
      </w:r>
      <w:r>
        <w:rPr>
          <w:color w:val="000000"/>
          <w:sz w:val="27"/>
          <w:szCs w:val="27"/>
        </w:rPr>
        <w:br/>
        <w:t>зобов'язана: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2.2.1. Сприяти успішній роботі туристської групи з підготовки</w:t>
      </w:r>
      <w:r>
        <w:rPr>
          <w:color w:val="000000"/>
          <w:sz w:val="27"/>
          <w:szCs w:val="27"/>
        </w:rPr>
        <w:br/>
        <w:t>та проведення подорожі, систематично контролювати хід її</w:t>
      </w:r>
      <w:r>
        <w:rPr>
          <w:color w:val="000000"/>
          <w:sz w:val="27"/>
          <w:szCs w:val="27"/>
        </w:rPr>
        <w:br/>
        <w:t>підготовки.</w:t>
      </w:r>
      <w:r>
        <w:rPr>
          <w:color w:val="000000"/>
          <w:sz w:val="27"/>
          <w:szCs w:val="27"/>
        </w:rPr>
        <w:br/>
        <w:t>2.2.2. Видати наказ про проведення туристської подорожі, в</w:t>
      </w:r>
      <w:r>
        <w:rPr>
          <w:color w:val="000000"/>
          <w:sz w:val="27"/>
          <w:szCs w:val="27"/>
        </w:rPr>
        <w:br/>
        <w:t>якому:</w:t>
      </w:r>
      <w:r>
        <w:rPr>
          <w:color w:val="000000"/>
          <w:sz w:val="27"/>
          <w:szCs w:val="27"/>
        </w:rPr>
        <w:br/>
        <w:t>визначити мету, район, терміни та складність (ступінь,</w:t>
      </w:r>
      <w:r>
        <w:rPr>
          <w:color w:val="000000"/>
          <w:sz w:val="27"/>
          <w:szCs w:val="27"/>
        </w:rPr>
        <w:br/>
        <w:t>категорію) проведення подорожі; призначити керівника та заступника</w:t>
      </w:r>
      <w:r>
        <w:rPr>
          <w:color w:val="000000"/>
          <w:sz w:val="27"/>
          <w:szCs w:val="27"/>
        </w:rPr>
        <w:br/>
        <w:t>(заступників, помічників) керівника туристської групи (туристської</w:t>
      </w:r>
      <w:r>
        <w:rPr>
          <w:color w:val="000000"/>
          <w:sz w:val="27"/>
          <w:szCs w:val="27"/>
        </w:rPr>
        <w:br/>
        <w:t>подорожі - походу, експедиції, екскурсії); обумовити</w:t>
      </w:r>
      <w:r>
        <w:rPr>
          <w:color w:val="000000"/>
          <w:sz w:val="27"/>
          <w:szCs w:val="27"/>
        </w:rPr>
        <w:br/>
        <w:t>відповідальність керівника та заступника (заступників) керівника</w:t>
      </w:r>
      <w:r>
        <w:rPr>
          <w:color w:val="000000"/>
          <w:sz w:val="27"/>
          <w:szCs w:val="27"/>
        </w:rPr>
        <w:br/>
        <w:t>групи (подорожі) за збереження життя та здоров'я учасників на весь</w:t>
      </w:r>
      <w:r>
        <w:rPr>
          <w:color w:val="000000"/>
          <w:sz w:val="27"/>
          <w:szCs w:val="27"/>
        </w:rPr>
        <w:br/>
        <w:t>час подорожі; визначити основні заходи безпеки проведення</w:t>
      </w:r>
      <w:r>
        <w:rPr>
          <w:color w:val="000000"/>
          <w:sz w:val="27"/>
          <w:szCs w:val="27"/>
        </w:rPr>
        <w:br/>
        <w:t>подорожі; затвердити персональний склад учасників, маршрут та план</w:t>
      </w:r>
      <w:r>
        <w:rPr>
          <w:color w:val="000000"/>
          <w:sz w:val="27"/>
          <w:szCs w:val="27"/>
        </w:rPr>
        <w:br/>
        <w:t>проведення подорожі; визначити, у разі потреби, порядок дій</w:t>
      </w:r>
      <w:r>
        <w:rPr>
          <w:color w:val="000000"/>
          <w:sz w:val="27"/>
          <w:szCs w:val="27"/>
        </w:rPr>
        <w:br/>
        <w:t>керівника групи (подорожі) при плановому поділі групи на підгрупи,</w:t>
      </w:r>
      <w:r>
        <w:rPr>
          <w:color w:val="000000"/>
          <w:sz w:val="27"/>
          <w:szCs w:val="27"/>
        </w:rPr>
        <w:br/>
        <w:t>а також кандидатуру керівників та заступників (помічників)</w:t>
      </w:r>
      <w:r>
        <w:rPr>
          <w:color w:val="000000"/>
          <w:sz w:val="27"/>
          <w:szCs w:val="27"/>
        </w:rPr>
        <w:br/>
        <w:t>керівників підгруп тощо.</w:t>
      </w:r>
      <w:r>
        <w:rPr>
          <w:color w:val="000000"/>
          <w:sz w:val="27"/>
          <w:szCs w:val="27"/>
        </w:rPr>
        <w:br/>
        <w:t>Для місцевих походів та експедицій з активними способами</w:t>
      </w:r>
      <w:r>
        <w:rPr>
          <w:color w:val="000000"/>
          <w:sz w:val="27"/>
          <w:szCs w:val="27"/>
        </w:rPr>
        <w:br/>
        <w:t>пересування тривалістю більше 4 днів, дальніх походів та</w:t>
      </w:r>
      <w:r>
        <w:rPr>
          <w:color w:val="000000"/>
          <w:sz w:val="27"/>
          <w:szCs w:val="27"/>
        </w:rPr>
        <w:br/>
        <w:t>відповідних експедицій з активними способами пересування наказ</w:t>
      </w:r>
      <w:r>
        <w:rPr>
          <w:color w:val="000000"/>
          <w:sz w:val="27"/>
          <w:szCs w:val="27"/>
        </w:rPr>
        <w:br/>
        <w:t>видається після отримання позитивного висновку МКК.</w:t>
      </w:r>
      <w:r>
        <w:rPr>
          <w:color w:val="000000"/>
          <w:sz w:val="27"/>
          <w:szCs w:val="27"/>
        </w:rPr>
        <w:br/>
        <w:t>2.2.3. Ознайомити керівника та заступника (заступників,</w:t>
      </w:r>
      <w:r>
        <w:rPr>
          <w:color w:val="000000"/>
          <w:sz w:val="27"/>
          <w:szCs w:val="27"/>
        </w:rPr>
        <w:br/>
        <w:t>помічників) керівника туристської групи (подорожі) з їх</w:t>
      </w:r>
      <w:r>
        <w:rPr>
          <w:color w:val="000000"/>
          <w:sz w:val="27"/>
          <w:szCs w:val="27"/>
        </w:rPr>
        <w:br/>
        <w:t>обов'язками згідно з цими Правилами, провести з ними інструктаж з</w:t>
      </w:r>
      <w:r>
        <w:rPr>
          <w:color w:val="000000"/>
          <w:sz w:val="27"/>
          <w:szCs w:val="27"/>
        </w:rPr>
        <w:br/>
        <w:t>питань охорони праці та техніки безпеки під час подорожі з</w:t>
      </w:r>
      <w:r>
        <w:rPr>
          <w:color w:val="000000"/>
          <w:sz w:val="27"/>
          <w:szCs w:val="27"/>
        </w:rPr>
        <w:br/>
        <w:t>оформленням у журналі відповідної форми згідно з Положенням про</w:t>
      </w:r>
      <w:r>
        <w:rPr>
          <w:color w:val="000000"/>
          <w:sz w:val="27"/>
          <w:szCs w:val="27"/>
        </w:rPr>
        <w:br/>
        <w:t>організацію охорони праці та порядок розслідування нещасних</w:t>
      </w:r>
      <w:r>
        <w:rPr>
          <w:color w:val="000000"/>
          <w:sz w:val="27"/>
          <w:szCs w:val="27"/>
        </w:rPr>
        <w:br/>
        <w:t>випадків у навчально-виховних закладах, затвердженим наказом</w:t>
      </w:r>
      <w:r>
        <w:rPr>
          <w:color w:val="000000"/>
          <w:sz w:val="27"/>
          <w:szCs w:val="27"/>
        </w:rPr>
        <w:br/>
        <w:t>Міністерства освіти України від 30.11.93 N 429 ( z0178-93 ) і</w:t>
      </w:r>
      <w:r>
        <w:rPr>
          <w:color w:val="000000"/>
          <w:sz w:val="27"/>
          <w:szCs w:val="27"/>
        </w:rPr>
        <w:br/>
        <w:t>зареєстрованим в Міністерстві юстиції України 03.12.93 за N 178</w:t>
      </w:r>
      <w:r>
        <w:rPr>
          <w:color w:val="000000"/>
          <w:sz w:val="27"/>
          <w:szCs w:val="27"/>
        </w:rPr>
        <w:br/>
        <w:t>(додаток 5).</w:t>
      </w:r>
      <w:r>
        <w:rPr>
          <w:color w:val="000000"/>
          <w:sz w:val="27"/>
          <w:szCs w:val="27"/>
        </w:rPr>
        <w:br/>
        <w:t>2.2.4. Після отримання позитивного висновку туристської МКК</w:t>
      </w:r>
      <w:r>
        <w:rPr>
          <w:color w:val="000000"/>
          <w:sz w:val="27"/>
          <w:szCs w:val="27"/>
        </w:rPr>
        <w:br/>
        <w:t>про можливість проведення групою туристської подорожі видати</w:t>
      </w:r>
      <w:r>
        <w:rPr>
          <w:color w:val="000000"/>
          <w:sz w:val="27"/>
          <w:szCs w:val="27"/>
        </w:rPr>
        <w:br/>
        <w:t>керівнику підписані і завірені печаткою: наказ про проведення</w:t>
      </w:r>
      <w:r>
        <w:rPr>
          <w:color w:val="000000"/>
          <w:sz w:val="27"/>
          <w:szCs w:val="27"/>
        </w:rPr>
        <w:br/>
        <w:t>туристської подорожі, посвідчення про відрядження керівника та</w:t>
      </w:r>
      <w:r>
        <w:rPr>
          <w:color w:val="000000"/>
          <w:sz w:val="27"/>
          <w:szCs w:val="27"/>
        </w:rPr>
        <w:br/>
        <w:t>його заступника (заступників), а також завірити печаткою закладу</w:t>
      </w:r>
      <w:r>
        <w:rPr>
          <w:color w:val="000000"/>
          <w:sz w:val="27"/>
          <w:szCs w:val="27"/>
        </w:rPr>
        <w:br/>
        <w:t>туристські маршрутні документи групи (маршрутний листок - для</w:t>
      </w:r>
      <w:r>
        <w:rPr>
          <w:color w:val="000000"/>
          <w:sz w:val="27"/>
          <w:szCs w:val="27"/>
        </w:rPr>
        <w:br/>
        <w:t>некатегорійних походів, маршрутну книжку - для категорійних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походів).</w:t>
      </w:r>
      <w:r>
        <w:rPr>
          <w:color w:val="000000"/>
          <w:sz w:val="27"/>
          <w:szCs w:val="27"/>
        </w:rPr>
        <w:br/>
        <w:t>2.2.5. При проведенні подорожей, що вимагають отримання</w:t>
      </w:r>
      <w:r>
        <w:rPr>
          <w:color w:val="000000"/>
          <w:sz w:val="27"/>
          <w:szCs w:val="27"/>
        </w:rPr>
        <w:br/>
        <w:t>позитивного висновку туристської МКК, контролювати відправлення</w:t>
      </w:r>
      <w:r>
        <w:rPr>
          <w:color w:val="000000"/>
          <w:sz w:val="27"/>
          <w:szCs w:val="27"/>
        </w:rPr>
        <w:br/>
        <w:t>групою повідомлення встановленого зразка у відповідні</w:t>
      </w:r>
      <w:r>
        <w:rPr>
          <w:color w:val="000000"/>
          <w:sz w:val="27"/>
          <w:szCs w:val="27"/>
        </w:rPr>
        <w:br/>
        <w:t>територіальні підрозділи пошуково-рятувальної</w:t>
      </w:r>
      <w:r>
        <w:rPr>
          <w:color w:val="000000"/>
          <w:sz w:val="27"/>
          <w:szCs w:val="27"/>
        </w:rPr>
        <w:br/>
        <w:t>(контрольно-рятувальної) служби (при наявності останніх) не</w:t>
      </w:r>
      <w:r>
        <w:rPr>
          <w:color w:val="000000"/>
          <w:sz w:val="27"/>
          <w:szCs w:val="27"/>
        </w:rPr>
        <w:br/>
        <w:t>пізніше ніж за 10 днів до виїзду групи на маршрут; вести контроль</w:t>
      </w:r>
      <w:r>
        <w:rPr>
          <w:color w:val="000000"/>
          <w:sz w:val="27"/>
          <w:szCs w:val="27"/>
        </w:rPr>
        <w:br/>
        <w:t>за дотриманням групою термінів проходження маршруту.</w:t>
      </w:r>
      <w:r>
        <w:rPr>
          <w:color w:val="000000"/>
          <w:sz w:val="27"/>
          <w:szCs w:val="27"/>
        </w:rPr>
        <w:br/>
        <w:t>2.2.6. У разі порушення групою встановлених контрольних</w:t>
      </w:r>
      <w:r>
        <w:rPr>
          <w:color w:val="000000"/>
          <w:sz w:val="27"/>
          <w:szCs w:val="27"/>
        </w:rPr>
        <w:br/>
        <w:t>термінів проходження маршруту терміново встановити зв'язок з</w:t>
      </w:r>
      <w:r>
        <w:rPr>
          <w:color w:val="000000"/>
          <w:sz w:val="27"/>
          <w:szCs w:val="27"/>
        </w:rPr>
        <w:br/>
        <w:t>територіальними органами освіти, відповідними підрозділами</w:t>
      </w:r>
      <w:r>
        <w:rPr>
          <w:color w:val="000000"/>
          <w:sz w:val="27"/>
          <w:szCs w:val="27"/>
        </w:rPr>
        <w:br/>
        <w:t>туристської пошуково-рятувальної (контрольно-рятувальної) служби</w:t>
      </w:r>
      <w:r>
        <w:rPr>
          <w:color w:val="000000"/>
          <w:sz w:val="27"/>
          <w:szCs w:val="27"/>
        </w:rPr>
        <w:br/>
        <w:t>району походу для з'ясування місцезнаходження групи та надання їй,</w:t>
      </w:r>
      <w:r>
        <w:rPr>
          <w:color w:val="000000"/>
          <w:sz w:val="27"/>
          <w:szCs w:val="27"/>
        </w:rPr>
        <w:br/>
        <w:t>при потребі, допомоги.</w:t>
      </w:r>
      <w:r>
        <w:rPr>
          <w:color w:val="000000"/>
          <w:sz w:val="27"/>
          <w:szCs w:val="27"/>
        </w:rPr>
        <w:br/>
        <w:t>2.2.7. Після завершення туристської подорожі заслухати</w:t>
      </w:r>
      <w:r>
        <w:rPr>
          <w:color w:val="000000"/>
          <w:sz w:val="27"/>
          <w:szCs w:val="27"/>
        </w:rPr>
        <w:br/>
        <w:t>повідомлення керівника та заступників керівника туристської групи</w:t>
      </w:r>
      <w:r>
        <w:rPr>
          <w:color w:val="000000"/>
          <w:sz w:val="27"/>
          <w:szCs w:val="27"/>
        </w:rPr>
        <w:br/>
        <w:t>(подорожі) на педагогічній раді, розмістити кращі матеріали,</w:t>
      </w:r>
      <w:r>
        <w:rPr>
          <w:color w:val="000000"/>
          <w:sz w:val="27"/>
          <w:szCs w:val="27"/>
        </w:rPr>
        <w:br/>
        <w:t>зібрані під час подорожі, в навчальних кабінетах, музеях, на</w:t>
      </w:r>
      <w:r>
        <w:rPr>
          <w:color w:val="000000"/>
          <w:sz w:val="27"/>
          <w:szCs w:val="27"/>
        </w:rPr>
        <w:br/>
        <w:t>виставках, оформити відповідні документи на присвоєння спортивних</w:t>
      </w:r>
      <w:r>
        <w:rPr>
          <w:color w:val="000000"/>
          <w:sz w:val="27"/>
          <w:szCs w:val="27"/>
        </w:rPr>
        <w:br/>
        <w:t>розрядів учасникам походів, результати діяльності керівників</w:t>
      </w:r>
      <w:r>
        <w:rPr>
          <w:color w:val="000000"/>
          <w:sz w:val="27"/>
          <w:szCs w:val="27"/>
        </w:rPr>
        <w:br/>
        <w:t>врахувати при атестації і заохоченні.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Вимоги щодо формування туристських груп учнівської</w:t>
      </w:r>
      <w:r>
        <w:rPr>
          <w:color w:val="000000"/>
          <w:sz w:val="27"/>
          <w:szCs w:val="27"/>
        </w:rPr>
        <w:br/>
        <w:t>та студентської молоді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3.1. Туристські групи формуються з учнів та студентів, які</w:t>
      </w:r>
      <w:r>
        <w:rPr>
          <w:color w:val="000000"/>
          <w:sz w:val="27"/>
          <w:szCs w:val="27"/>
        </w:rPr>
        <w:br/>
        <w:t>об'єднуються на добровільних засадах спільними інтересами, мають</w:t>
      </w:r>
      <w:r>
        <w:rPr>
          <w:color w:val="000000"/>
          <w:sz w:val="27"/>
          <w:szCs w:val="27"/>
        </w:rPr>
        <w:br/>
        <w:t>відповідний вік, туристський досвід і здійснюють підготовку</w:t>
      </w:r>
      <w:r>
        <w:rPr>
          <w:color w:val="000000"/>
          <w:sz w:val="27"/>
          <w:szCs w:val="27"/>
        </w:rPr>
        <w:br/>
        <w:t>запланованої туристської подорожі.</w:t>
      </w:r>
      <w:r>
        <w:rPr>
          <w:color w:val="000000"/>
          <w:sz w:val="27"/>
          <w:szCs w:val="27"/>
        </w:rPr>
        <w:br/>
        <w:t>Основні вимоги до учасників, керівників та заступників</w:t>
      </w:r>
      <w:r>
        <w:rPr>
          <w:color w:val="000000"/>
          <w:sz w:val="27"/>
          <w:szCs w:val="27"/>
        </w:rPr>
        <w:br/>
        <w:t>керівників туристських груп (подорожей), а також до складу груп</w:t>
      </w:r>
      <w:r>
        <w:rPr>
          <w:color w:val="000000"/>
          <w:sz w:val="27"/>
          <w:szCs w:val="27"/>
        </w:rPr>
        <w:br/>
        <w:t>наведені в додатках 2, 3, 4.</w:t>
      </w:r>
      <w:r>
        <w:rPr>
          <w:color w:val="000000"/>
          <w:sz w:val="27"/>
          <w:szCs w:val="27"/>
        </w:rPr>
        <w:br/>
        <w:t>3.2. Керівник, заступник (заступники) керівника туристської</w:t>
      </w:r>
      <w:r>
        <w:rPr>
          <w:color w:val="000000"/>
          <w:sz w:val="27"/>
          <w:szCs w:val="27"/>
        </w:rPr>
        <w:br/>
        <w:t>групи (подорожі) учнівської і студентської молоді призначаються</w:t>
      </w:r>
      <w:r>
        <w:rPr>
          <w:color w:val="000000"/>
          <w:sz w:val="27"/>
          <w:szCs w:val="27"/>
        </w:rPr>
        <w:br/>
        <w:t>адміністрацією навчального закладу або іншої організації освіти,</w:t>
      </w:r>
      <w:r>
        <w:rPr>
          <w:color w:val="000000"/>
          <w:sz w:val="27"/>
          <w:szCs w:val="27"/>
        </w:rPr>
        <w:br/>
        <w:t>що проводить подорож. У походах та експедиціях з учнями та</w:t>
      </w:r>
      <w:r>
        <w:rPr>
          <w:color w:val="000000"/>
          <w:sz w:val="27"/>
          <w:szCs w:val="27"/>
        </w:rPr>
        <w:br/>
        <w:t>студентами повинен бути заступник керівника віком старше 18 років.</w:t>
      </w:r>
      <w:r>
        <w:rPr>
          <w:color w:val="000000"/>
          <w:sz w:val="27"/>
          <w:szCs w:val="27"/>
        </w:rPr>
        <w:br/>
        <w:t>Досвід заступника керівника повинен відповідати вимогам, які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висуваються до досвіду учасників. Керівник і заступник</w:t>
      </w:r>
      <w:r>
        <w:rPr>
          <w:color w:val="000000"/>
          <w:sz w:val="27"/>
          <w:szCs w:val="27"/>
        </w:rPr>
        <w:br/>
        <w:t>(заступники) керівника повинні мати знання і навички з надання</w:t>
      </w:r>
      <w:r>
        <w:rPr>
          <w:color w:val="000000"/>
          <w:sz w:val="27"/>
          <w:szCs w:val="27"/>
        </w:rPr>
        <w:br/>
        <w:t>першої долікарської допомоги. Кількість заступників керівника</w:t>
      </w:r>
      <w:r>
        <w:rPr>
          <w:color w:val="000000"/>
          <w:sz w:val="27"/>
          <w:szCs w:val="27"/>
        </w:rPr>
        <w:br/>
        <w:t>визначається навчальним закладом або іншою організацією освіти, що</w:t>
      </w:r>
      <w:r>
        <w:rPr>
          <w:color w:val="000000"/>
          <w:sz w:val="27"/>
          <w:szCs w:val="27"/>
        </w:rPr>
        <w:br/>
        <w:t>проводить подорож з урахуванням вимог цих Правил.</w:t>
      </w:r>
      <w:r>
        <w:rPr>
          <w:color w:val="000000"/>
          <w:sz w:val="27"/>
          <w:szCs w:val="27"/>
        </w:rPr>
        <w:br/>
        <w:t>3.3. Якщо в поході чи експедиції беруть участь 3 або більше</w:t>
      </w:r>
      <w:r>
        <w:rPr>
          <w:color w:val="000000"/>
          <w:sz w:val="27"/>
          <w:szCs w:val="27"/>
        </w:rPr>
        <w:br/>
        <w:t>туристських груп із загальною кількістю не менше 30 учнів або</w:t>
      </w:r>
      <w:r>
        <w:rPr>
          <w:color w:val="000000"/>
          <w:sz w:val="27"/>
          <w:szCs w:val="27"/>
        </w:rPr>
        <w:br/>
        <w:t>студентів (для походів II - VI категорій складності - не менше 20)</w:t>
      </w:r>
      <w:r>
        <w:rPr>
          <w:color w:val="000000"/>
          <w:sz w:val="27"/>
          <w:szCs w:val="27"/>
        </w:rPr>
        <w:br/>
        <w:t>і їх маршрути та графіки руху в цілому збігаються, то можливе</w:t>
      </w:r>
      <w:r>
        <w:rPr>
          <w:color w:val="000000"/>
          <w:sz w:val="27"/>
          <w:szCs w:val="27"/>
        </w:rPr>
        <w:br/>
        <w:t>покладання загального керівництва цими групами на спеціально</w:t>
      </w:r>
      <w:r>
        <w:rPr>
          <w:color w:val="000000"/>
          <w:sz w:val="27"/>
          <w:szCs w:val="27"/>
        </w:rPr>
        <w:br/>
        <w:t>призначеного старшого керівника. У цьому разі всім керівникам</w:t>
      </w:r>
      <w:r>
        <w:rPr>
          <w:color w:val="000000"/>
          <w:sz w:val="27"/>
          <w:szCs w:val="27"/>
        </w:rPr>
        <w:br/>
        <w:t>зараховується досвід керівництва подорожжю.</w:t>
      </w:r>
      <w:r>
        <w:rPr>
          <w:color w:val="000000"/>
          <w:sz w:val="27"/>
          <w:szCs w:val="27"/>
        </w:rPr>
        <w:br/>
        <w:t>3.4. При проведенні місцевих походів та експедицій 1 ступеня</w:t>
      </w:r>
      <w:r>
        <w:rPr>
          <w:color w:val="000000"/>
          <w:sz w:val="27"/>
          <w:szCs w:val="27"/>
        </w:rPr>
        <w:br/>
        <w:t>складності або ж інших місцевих некатегорійних походів тривалістю</w:t>
      </w:r>
      <w:r>
        <w:rPr>
          <w:color w:val="000000"/>
          <w:sz w:val="27"/>
          <w:szCs w:val="27"/>
        </w:rPr>
        <w:br/>
        <w:t>до 4 днів включно адміністрація навчального закладу або іншої</w:t>
      </w:r>
      <w:r>
        <w:rPr>
          <w:color w:val="000000"/>
          <w:sz w:val="27"/>
          <w:szCs w:val="27"/>
        </w:rPr>
        <w:br/>
        <w:t>організації освіти, що проводить подорож, за згодою керівника</w:t>
      </w:r>
      <w:r>
        <w:rPr>
          <w:color w:val="000000"/>
          <w:sz w:val="27"/>
          <w:szCs w:val="27"/>
        </w:rPr>
        <w:br/>
        <w:t>туристської групи (подорожі) та за умови забезпечення безпеки</w:t>
      </w:r>
      <w:r>
        <w:rPr>
          <w:color w:val="000000"/>
          <w:sz w:val="27"/>
          <w:szCs w:val="27"/>
        </w:rPr>
        <w:br/>
        <w:t>учасників, замість заступника керівника може призначити помічника</w:t>
      </w:r>
      <w:r>
        <w:rPr>
          <w:color w:val="000000"/>
          <w:sz w:val="27"/>
          <w:szCs w:val="27"/>
        </w:rPr>
        <w:br/>
        <w:t>(помічників) керівника з числа старшокласників (для груп</w:t>
      </w:r>
      <w:r>
        <w:rPr>
          <w:color w:val="000000"/>
          <w:sz w:val="27"/>
          <w:szCs w:val="27"/>
        </w:rPr>
        <w:br/>
        <w:t>учнівської молоді) або студентів (для груп студентської молоді),</w:t>
      </w:r>
      <w:r>
        <w:rPr>
          <w:color w:val="000000"/>
          <w:sz w:val="27"/>
          <w:szCs w:val="27"/>
        </w:rPr>
        <w:br/>
        <w:t>які мають досвід участі в таких самих подорожах.</w:t>
      </w:r>
      <w:r>
        <w:rPr>
          <w:color w:val="000000"/>
          <w:sz w:val="27"/>
          <w:szCs w:val="27"/>
        </w:rPr>
        <w:br/>
        <w:t>3.5. При проведенні екскурсій (крім автобусних) з учнівською</w:t>
      </w:r>
      <w:r>
        <w:rPr>
          <w:color w:val="000000"/>
          <w:sz w:val="27"/>
          <w:szCs w:val="27"/>
        </w:rPr>
        <w:br/>
        <w:t>та студентською молоддю в межах населеного пункту, де проживають</w:t>
      </w:r>
      <w:r>
        <w:rPr>
          <w:color w:val="000000"/>
          <w:sz w:val="27"/>
          <w:szCs w:val="27"/>
        </w:rPr>
        <w:br/>
        <w:t>або навчаються екскурсанти, призначення заступника керівника групи</w:t>
      </w:r>
      <w:r>
        <w:rPr>
          <w:color w:val="000000"/>
          <w:sz w:val="27"/>
          <w:szCs w:val="27"/>
        </w:rPr>
        <w:br/>
        <w:t>(подорожі) не є обов'язковим.</w:t>
      </w:r>
      <w:r>
        <w:rPr>
          <w:color w:val="000000"/>
          <w:sz w:val="27"/>
          <w:szCs w:val="27"/>
        </w:rPr>
        <w:br/>
        <w:t>При проведенні екскурсій з учнівською молоддю (крім</w:t>
      </w:r>
      <w:r>
        <w:rPr>
          <w:color w:val="000000"/>
          <w:sz w:val="27"/>
          <w:szCs w:val="27"/>
        </w:rPr>
        <w:br/>
        <w:t>автобусних) та з студентською молоддю на будь-яких видах</w:t>
      </w:r>
      <w:r>
        <w:rPr>
          <w:color w:val="000000"/>
          <w:sz w:val="27"/>
          <w:szCs w:val="27"/>
        </w:rPr>
        <w:br/>
        <w:t>транспорту, пов'язаних з виїздом за межі населеного пункту, де</w:t>
      </w:r>
      <w:r>
        <w:rPr>
          <w:color w:val="000000"/>
          <w:sz w:val="27"/>
          <w:szCs w:val="27"/>
        </w:rPr>
        <w:br/>
        <w:t>проживають або навчаються екскурсанти, склад керівників та</w:t>
      </w:r>
      <w:r>
        <w:rPr>
          <w:color w:val="000000"/>
          <w:sz w:val="27"/>
          <w:szCs w:val="27"/>
        </w:rPr>
        <w:br/>
        <w:t>заступників керівників (помічників керівників) групи (подорожі)</w:t>
      </w:r>
      <w:r>
        <w:rPr>
          <w:color w:val="000000"/>
          <w:sz w:val="27"/>
          <w:szCs w:val="27"/>
        </w:rPr>
        <w:br/>
        <w:t>комплектується відповідно до вимог, що висуваються до складу</w:t>
      </w:r>
      <w:r>
        <w:rPr>
          <w:color w:val="000000"/>
          <w:sz w:val="27"/>
          <w:szCs w:val="27"/>
        </w:rPr>
        <w:br/>
        <w:t>керівників місцевих некатегорійних походів.</w:t>
      </w:r>
      <w:r>
        <w:rPr>
          <w:color w:val="000000"/>
          <w:sz w:val="27"/>
          <w:szCs w:val="27"/>
        </w:rPr>
        <w:br/>
        <w:t>При проведенні автобусних екскурсій з учнівською молоддю</w:t>
      </w:r>
      <w:r>
        <w:rPr>
          <w:color w:val="000000"/>
          <w:sz w:val="27"/>
          <w:szCs w:val="27"/>
        </w:rPr>
        <w:br/>
        <w:t>склад керівників екскурсійної групи комплектується згідно з</w:t>
      </w:r>
      <w:r>
        <w:rPr>
          <w:color w:val="000000"/>
          <w:sz w:val="27"/>
          <w:szCs w:val="27"/>
        </w:rPr>
        <w:br/>
        <w:t>вимогами Правил надання послуг пасажирського автомобільного</w:t>
      </w:r>
      <w:r>
        <w:rPr>
          <w:color w:val="000000"/>
          <w:sz w:val="27"/>
          <w:szCs w:val="27"/>
        </w:rPr>
        <w:br/>
        <w:t>транспорту, затверджених постановою Кабінету Міністрів України від</w:t>
      </w:r>
      <w:r>
        <w:rPr>
          <w:color w:val="000000"/>
          <w:sz w:val="27"/>
          <w:szCs w:val="27"/>
        </w:rPr>
        <w:br/>
        <w:t>18.02.97 р. N 176 ( 176-97-п ).</w:t>
      </w:r>
      <w:r>
        <w:rPr>
          <w:color w:val="000000"/>
          <w:sz w:val="27"/>
          <w:szCs w:val="27"/>
        </w:rPr>
        <w:br/>
        <w:t>3.6. Кількісний склад туристської групи учнів, студентів, що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беруть участь у поході, експедиції визначається керівником групи</w:t>
      </w:r>
      <w:r>
        <w:rPr>
          <w:color w:val="000000"/>
          <w:sz w:val="27"/>
          <w:szCs w:val="27"/>
        </w:rPr>
        <w:br/>
        <w:t>спільно з адміністрацією навчального закладу або іншої організації</w:t>
      </w:r>
      <w:r>
        <w:rPr>
          <w:color w:val="000000"/>
          <w:sz w:val="27"/>
          <w:szCs w:val="27"/>
        </w:rPr>
        <w:br/>
        <w:t>освіти, що проводить подорож з урахуванням вимог цих Правил.</w:t>
      </w:r>
      <w:r>
        <w:rPr>
          <w:color w:val="000000"/>
          <w:sz w:val="27"/>
          <w:szCs w:val="27"/>
        </w:rPr>
        <w:br/>
        <w:t>Кількісний склад екскурсійної групи учнів, студентів</w:t>
      </w:r>
      <w:r>
        <w:rPr>
          <w:color w:val="000000"/>
          <w:sz w:val="27"/>
          <w:szCs w:val="27"/>
        </w:rPr>
        <w:br/>
        <w:t>визначається адміністрацією навчального закладу або іншої</w:t>
      </w:r>
      <w:r>
        <w:rPr>
          <w:color w:val="000000"/>
          <w:sz w:val="27"/>
          <w:szCs w:val="27"/>
        </w:rPr>
        <w:br/>
        <w:t>організації освіти, що проводить екскурсію, та кількістю місць для</w:t>
      </w:r>
      <w:r>
        <w:rPr>
          <w:color w:val="000000"/>
          <w:sz w:val="27"/>
          <w:szCs w:val="27"/>
        </w:rPr>
        <w:br/>
        <w:t>сидіння в автобусі з урахуванням вимог цих Правил.</w:t>
      </w:r>
      <w:r>
        <w:rPr>
          <w:color w:val="000000"/>
          <w:sz w:val="27"/>
          <w:szCs w:val="27"/>
        </w:rPr>
        <w:br/>
        <w:t>3.7. У туристських подорожах можуть брати участь альпіністи,</w:t>
      </w:r>
      <w:r>
        <w:rPr>
          <w:color w:val="000000"/>
          <w:sz w:val="27"/>
          <w:szCs w:val="27"/>
        </w:rPr>
        <w:br/>
        <w:t>які мають відповідний технічний та експедиційний досвід,</w:t>
      </w:r>
      <w:r>
        <w:rPr>
          <w:color w:val="000000"/>
          <w:sz w:val="27"/>
          <w:szCs w:val="27"/>
        </w:rPr>
        <w:br/>
        <w:t>достатній, за висновками МКК, для проходження маршруту.</w:t>
      </w:r>
      <w:r>
        <w:rPr>
          <w:color w:val="000000"/>
          <w:sz w:val="27"/>
          <w:szCs w:val="27"/>
        </w:rPr>
        <w:br/>
        <w:t>3.8. Для учнів, що отримали теоретичну та практичну</w:t>
      </w:r>
      <w:r>
        <w:rPr>
          <w:color w:val="000000"/>
          <w:sz w:val="27"/>
          <w:szCs w:val="27"/>
        </w:rPr>
        <w:br/>
        <w:t>підготовку протягом не менше одного року занять у туристських</w:t>
      </w:r>
      <w:r>
        <w:rPr>
          <w:color w:val="000000"/>
          <w:sz w:val="27"/>
          <w:szCs w:val="27"/>
        </w:rPr>
        <w:br/>
        <w:t>гуртках позашкільних навчальних закладів і оволоділи програмним</w:t>
      </w:r>
      <w:r>
        <w:rPr>
          <w:color w:val="000000"/>
          <w:sz w:val="27"/>
          <w:szCs w:val="27"/>
        </w:rPr>
        <w:br/>
        <w:t>матеріалом, віковий ценз для участі в категорійних та ступеневих</w:t>
      </w:r>
      <w:r>
        <w:rPr>
          <w:color w:val="000000"/>
          <w:sz w:val="27"/>
          <w:szCs w:val="27"/>
        </w:rPr>
        <w:br/>
        <w:t>походах та відповідних експедиціях з активними способами</w:t>
      </w:r>
      <w:r>
        <w:rPr>
          <w:color w:val="000000"/>
          <w:sz w:val="27"/>
          <w:szCs w:val="27"/>
        </w:rPr>
        <w:br/>
        <w:t>пересування може бути знижений на один рік за наявності медичного</w:t>
      </w:r>
      <w:r>
        <w:rPr>
          <w:color w:val="000000"/>
          <w:sz w:val="27"/>
          <w:szCs w:val="27"/>
        </w:rPr>
        <w:br/>
        <w:t>дозволу.</w:t>
      </w:r>
      <w:r>
        <w:rPr>
          <w:color w:val="000000"/>
          <w:sz w:val="27"/>
          <w:szCs w:val="27"/>
        </w:rPr>
        <w:br/>
        <w:t>3.9. Учасники та керівники комбінованих походів, що включають</w:t>
      </w:r>
      <w:r>
        <w:rPr>
          <w:color w:val="000000"/>
          <w:sz w:val="27"/>
          <w:szCs w:val="27"/>
        </w:rPr>
        <w:br/>
        <w:t>ділянки маршруту з різних видів туризму, повинні мати відповідний</w:t>
      </w:r>
      <w:r>
        <w:rPr>
          <w:color w:val="000000"/>
          <w:sz w:val="27"/>
          <w:szCs w:val="27"/>
        </w:rPr>
        <w:br/>
        <w:t>туристський досвід проходження таких ділянок.</w:t>
      </w:r>
      <w:r>
        <w:rPr>
          <w:color w:val="000000"/>
          <w:sz w:val="27"/>
          <w:szCs w:val="27"/>
        </w:rPr>
        <w:br/>
        <w:t>3.10. Учасники та керівники походів, що проводяться в</w:t>
      </w:r>
      <w:r>
        <w:rPr>
          <w:color w:val="000000"/>
          <w:sz w:val="27"/>
          <w:szCs w:val="27"/>
        </w:rPr>
        <w:br/>
        <w:t>міжсезоння (час з несприятливими для даного виду туризму</w:t>
      </w:r>
      <w:r>
        <w:rPr>
          <w:color w:val="000000"/>
          <w:sz w:val="27"/>
          <w:szCs w:val="27"/>
        </w:rPr>
        <w:br/>
        <w:t>природними умовами), повинні мати відповідний туристський досвід</w:t>
      </w:r>
      <w:r>
        <w:rPr>
          <w:color w:val="000000"/>
          <w:sz w:val="27"/>
          <w:szCs w:val="27"/>
        </w:rPr>
        <w:br/>
        <w:t>участі (керівництва) в походах, проведених у міжсезоння, або в</w:t>
      </w:r>
      <w:r>
        <w:rPr>
          <w:color w:val="000000"/>
          <w:sz w:val="27"/>
          <w:szCs w:val="27"/>
        </w:rPr>
        <w:br/>
        <w:t>походах тієї ж категорії складності, які здійснені у звичайних</w:t>
      </w:r>
      <w:r>
        <w:rPr>
          <w:color w:val="000000"/>
          <w:sz w:val="27"/>
          <w:szCs w:val="27"/>
        </w:rPr>
        <w:br/>
        <w:t>умовах.</w:t>
      </w:r>
      <w:r>
        <w:rPr>
          <w:color w:val="000000"/>
          <w:sz w:val="27"/>
          <w:szCs w:val="27"/>
        </w:rPr>
        <w:br/>
        <w:t>3.11. Учасники походів, у яких передбачається проходження</w:t>
      </w:r>
      <w:r>
        <w:rPr>
          <w:color w:val="000000"/>
          <w:sz w:val="27"/>
          <w:szCs w:val="27"/>
        </w:rPr>
        <w:br/>
        <w:t>класифікованих локальних перешкод, повинні мати досвід проходження</w:t>
      </w:r>
      <w:r>
        <w:rPr>
          <w:color w:val="000000"/>
          <w:sz w:val="27"/>
          <w:szCs w:val="27"/>
        </w:rPr>
        <w:br/>
        <w:t>таких самих локальних перешкод на півкатегорію (для водного та</w:t>
      </w:r>
      <w:r>
        <w:rPr>
          <w:color w:val="000000"/>
          <w:sz w:val="27"/>
          <w:szCs w:val="27"/>
        </w:rPr>
        <w:br/>
        <w:t>спелеотуризму - на категорію) складності нижче від максимальної</w:t>
      </w:r>
      <w:r>
        <w:rPr>
          <w:color w:val="000000"/>
          <w:sz w:val="27"/>
          <w:szCs w:val="27"/>
        </w:rPr>
        <w:br/>
        <w:t>для заявленого походу. Одна третина учасників таких походів (крім</w:t>
      </w:r>
      <w:r>
        <w:rPr>
          <w:color w:val="000000"/>
          <w:sz w:val="27"/>
          <w:szCs w:val="27"/>
        </w:rPr>
        <w:br/>
        <w:t>походів IV - VI категорії складності) можуть мати досвід</w:t>
      </w:r>
      <w:r>
        <w:rPr>
          <w:color w:val="000000"/>
          <w:sz w:val="27"/>
          <w:szCs w:val="27"/>
        </w:rPr>
        <w:br/>
        <w:t>проходження таких же локальних перешкод на дві півкатегорії</w:t>
      </w:r>
      <w:r>
        <w:rPr>
          <w:color w:val="000000"/>
          <w:sz w:val="27"/>
          <w:szCs w:val="27"/>
        </w:rPr>
        <w:br/>
        <w:t>складності нижче.</w:t>
      </w:r>
      <w:r>
        <w:rPr>
          <w:color w:val="000000"/>
          <w:sz w:val="27"/>
          <w:szCs w:val="27"/>
        </w:rPr>
        <w:br/>
        <w:t>Керівник походу, у якому передбачається проходження</w:t>
      </w:r>
      <w:r>
        <w:rPr>
          <w:color w:val="000000"/>
          <w:sz w:val="27"/>
          <w:szCs w:val="27"/>
        </w:rPr>
        <w:br/>
        <w:t>класифікованих локальних перешкод, повинен мати досвід керівництва</w:t>
      </w:r>
      <w:r>
        <w:rPr>
          <w:color w:val="000000"/>
          <w:sz w:val="27"/>
          <w:szCs w:val="27"/>
        </w:rPr>
        <w:br/>
        <w:t>при проходженні локальних перешкод на півкатегорію (для водного та</w:t>
      </w:r>
      <w:r>
        <w:rPr>
          <w:color w:val="000000"/>
          <w:sz w:val="27"/>
          <w:szCs w:val="27"/>
        </w:rPr>
        <w:br/>
        <w:t>спелеотуризму - на категорію) складності нижче від максимальної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для заявленого походу. Керівник, крім того, повинен мати досвід</w:t>
      </w:r>
      <w:r>
        <w:rPr>
          <w:color w:val="000000"/>
          <w:sz w:val="27"/>
          <w:szCs w:val="27"/>
        </w:rPr>
        <w:br/>
        <w:t>проходження локальної перешкоди такого самого типу і такої самої</w:t>
      </w:r>
      <w:r>
        <w:rPr>
          <w:color w:val="000000"/>
          <w:sz w:val="27"/>
          <w:szCs w:val="27"/>
        </w:rPr>
        <w:br/>
        <w:t>складності.</w:t>
      </w:r>
      <w:r>
        <w:rPr>
          <w:color w:val="000000"/>
          <w:sz w:val="27"/>
          <w:szCs w:val="27"/>
        </w:rPr>
        <w:br/>
        <w:t>3.12. Учасниками походів II - VI категорій складності можуть</w:t>
      </w:r>
      <w:r>
        <w:rPr>
          <w:color w:val="000000"/>
          <w:sz w:val="27"/>
          <w:szCs w:val="27"/>
        </w:rPr>
        <w:br/>
        <w:t>бути учні та студенти відповідного віку, які мають досвід участі в</w:t>
      </w:r>
      <w:r>
        <w:rPr>
          <w:color w:val="000000"/>
          <w:sz w:val="27"/>
          <w:szCs w:val="27"/>
        </w:rPr>
        <w:br/>
        <w:t>походах на одну категорію складності нижче заявленого у будь-якому</w:t>
      </w:r>
      <w:r>
        <w:rPr>
          <w:color w:val="000000"/>
          <w:sz w:val="27"/>
          <w:szCs w:val="27"/>
        </w:rPr>
        <w:br/>
        <w:t>виді туризму, якщо вони мають досвід подолання локальних перешкод,</w:t>
      </w:r>
      <w:r>
        <w:rPr>
          <w:color w:val="000000"/>
          <w:sz w:val="27"/>
          <w:szCs w:val="27"/>
        </w:rPr>
        <w:br/>
        <w:t>характерних для заявленого маршруту на одну півкатегорію</w:t>
      </w:r>
      <w:r>
        <w:rPr>
          <w:color w:val="000000"/>
          <w:sz w:val="27"/>
          <w:szCs w:val="27"/>
        </w:rPr>
        <w:br/>
        <w:t>складності нижче.</w:t>
      </w:r>
      <w:r>
        <w:rPr>
          <w:color w:val="000000"/>
          <w:sz w:val="27"/>
          <w:szCs w:val="27"/>
        </w:rPr>
        <w:br/>
        <w:t>3.13. Керівники походів II - VI категорій складності повинні</w:t>
      </w:r>
      <w:r>
        <w:rPr>
          <w:color w:val="000000"/>
          <w:sz w:val="27"/>
          <w:szCs w:val="27"/>
        </w:rPr>
        <w:br/>
        <w:t>мати досвід участі в поході тієї самої категорії складності в</w:t>
      </w:r>
      <w:r>
        <w:rPr>
          <w:color w:val="000000"/>
          <w:sz w:val="27"/>
          <w:szCs w:val="27"/>
        </w:rPr>
        <w:br/>
        <w:t>будь-якому виді туризму, а також досвід керівництва походом на</w:t>
      </w:r>
      <w:r>
        <w:rPr>
          <w:color w:val="000000"/>
          <w:sz w:val="27"/>
          <w:szCs w:val="27"/>
        </w:rPr>
        <w:br/>
        <w:t>одну категорію складності нижче у будь-якому виді туризму і при</w:t>
      </w:r>
      <w:r>
        <w:rPr>
          <w:color w:val="000000"/>
          <w:sz w:val="27"/>
          <w:szCs w:val="27"/>
        </w:rPr>
        <w:br/>
        <w:t>цьому повинні мати досвід участі та керівництва в подоланні</w:t>
      </w:r>
      <w:r>
        <w:rPr>
          <w:color w:val="000000"/>
          <w:sz w:val="27"/>
          <w:szCs w:val="27"/>
        </w:rPr>
        <w:br/>
        <w:t>локальних перешкод, характерних для заявленого походу, тієї самої</w:t>
      </w:r>
      <w:r>
        <w:rPr>
          <w:color w:val="000000"/>
          <w:sz w:val="27"/>
          <w:szCs w:val="27"/>
        </w:rPr>
        <w:br/>
        <w:t>категорії складності або на одну півкатегорію складності нижче.</w:t>
      </w:r>
      <w:r>
        <w:rPr>
          <w:color w:val="000000"/>
          <w:sz w:val="27"/>
          <w:szCs w:val="27"/>
        </w:rPr>
        <w:br/>
        <w:t>3.14. До участі в походах до II категорії складності включно,</w:t>
      </w:r>
      <w:r>
        <w:rPr>
          <w:color w:val="000000"/>
          <w:sz w:val="27"/>
          <w:szCs w:val="27"/>
        </w:rPr>
        <w:br/>
        <w:t>крім основного складу групи, допускаються діти, молодші</w:t>
      </w:r>
      <w:r>
        <w:rPr>
          <w:color w:val="000000"/>
          <w:sz w:val="27"/>
          <w:szCs w:val="27"/>
        </w:rPr>
        <w:br/>
        <w:t>визначеного цими Правилами віку (але не більше 20 % від загальної</w:t>
      </w:r>
      <w:r>
        <w:rPr>
          <w:color w:val="000000"/>
          <w:sz w:val="27"/>
          <w:szCs w:val="27"/>
        </w:rPr>
        <w:br/>
        <w:t>чисельності туристської групи), які беруть участь у поході зі</w:t>
      </w:r>
      <w:r>
        <w:rPr>
          <w:color w:val="000000"/>
          <w:sz w:val="27"/>
          <w:szCs w:val="27"/>
        </w:rPr>
        <w:br/>
        <w:t>своїми батьками, особами, які їх замінюють, або іншими особами, що</w:t>
      </w:r>
      <w:r>
        <w:rPr>
          <w:color w:val="000000"/>
          <w:sz w:val="27"/>
          <w:szCs w:val="27"/>
        </w:rPr>
        <w:br/>
        <w:t>несуть за них повну юридичну відповідальність. Туристський досвід</w:t>
      </w:r>
      <w:r>
        <w:rPr>
          <w:color w:val="000000"/>
          <w:sz w:val="27"/>
          <w:szCs w:val="27"/>
        </w:rPr>
        <w:br/>
        <w:t>їм зараховується лише з віку, вказаного в додатку 4 цих Правил.</w:t>
      </w:r>
      <w:r>
        <w:rPr>
          <w:color w:val="000000"/>
          <w:sz w:val="27"/>
          <w:szCs w:val="27"/>
        </w:rPr>
        <w:br/>
        <w:t>3.15. У походах III - V категорій складності одну третину</w:t>
      </w:r>
      <w:r>
        <w:rPr>
          <w:color w:val="000000"/>
          <w:sz w:val="27"/>
          <w:szCs w:val="27"/>
        </w:rPr>
        <w:br/>
        <w:t>членів групи можуть становити туристи з досвідом участі в походах</w:t>
      </w:r>
      <w:r>
        <w:rPr>
          <w:color w:val="000000"/>
          <w:sz w:val="27"/>
          <w:szCs w:val="27"/>
        </w:rPr>
        <w:br/>
        <w:t>на дві категорії складності нижче, у походах I та II категорій</w:t>
      </w:r>
      <w:r>
        <w:rPr>
          <w:color w:val="000000"/>
          <w:sz w:val="27"/>
          <w:szCs w:val="27"/>
        </w:rPr>
        <w:br/>
        <w:t>складності - з досвідом участі в походах 2 та 3 ступеня складності</w:t>
      </w:r>
      <w:r>
        <w:rPr>
          <w:color w:val="000000"/>
          <w:sz w:val="27"/>
          <w:szCs w:val="27"/>
        </w:rPr>
        <w:br/>
        <w:t>відповідно. При цьому дві третини учасників повинні мати</w:t>
      </w:r>
      <w:r>
        <w:rPr>
          <w:color w:val="000000"/>
          <w:sz w:val="27"/>
          <w:szCs w:val="27"/>
        </w:rPr>
        <w:br/>
        <w:t>відповідні туристський досвід та вік.</w:t>
      </w:r>
      <w:r>
        <w:rPr>
          <w:color w:val="000000"/>
          <w:sz w:val="27"/>
          <w:szCs w:val="27"/>
        </w:rPr>
        <w:br/>
        <w:t>3.16. У походах вище III категорії складності при можливому</w:t>
      </w:r>
      <w:r>
        <w:rPr>
          <w:color w:val="000000"/>
          <w:sz w:val="27"/>
          <w:szCs w:val="27"/>
        </w:rPr>
        <w:br/>
        <w:t>поділі групи на екіпажі, штурмові групи тощо в кожній підгрупі</w:t>
      </w:r>
      <w:r>
        <w:rPr>
          <w:color w:val="000000"/>
          <w:sz w:val="27"/>
          <w:szCs w:val="27"/>
        </w:rPr>
        <w:br/>
        <w:t>повинен бути учасник віком старше 18 років, який має відповідний</w:t>
      </w:r>
      <w:r>
        <w:rPr>
          <w:color w:val="000000"/>
          <w:sz w:val="27"/>
          <w:szCs w:val="27"/>
        </w:rPr>
        <w:br/>
        <w:t>туристський досвід.</w:t>
      </w:r>
      <w:r>
        <w:rPr>
          <w:color w:val="000000"/>
          <w:sz w:val="27"/>
          <w:szCs w:val="27"/>
        </w:rPr>
        <w:br/>
        <w:t>3.17. Учасники та керівники некатегорійних походів та</w:t>
      </w:r>
      <w:r>
        <w:rPr>
          <w:color w:val="000000"/>
          <w:sz w:val="27"/>
          <w:szCs w:val="27"/>
        </w:rPr>
        <w:br/>
        <w:t>експедицій з активними способами пересування, що включають</w:t>
      </w:r>
      <w:r>
        <w:rPr>
          <w:color w:val="000000"/>
          <w:sz w:val="27"/>
          <w:szCs w:val="27"/>
        </w:rPr>
        <w:br/>
        <w:t>елементи категорійних походів, а також категорійних походів, що</w:t>
      </w:r>
      <w:r>
        <w:rPr>
          <w:color w:val="000000"/>
          <w:sz w:val="27"/>
          <w:szCs w:val="27"/>
        </w:rPr>
        <w:br/>
        <w:t>включають елементи більш високих категорійних походів, повинні</w:t>
      </w:r>
      <w:r>
        <w:rPr>
          <w:color w:val="000000"/>
          <w:sz w:val="27"/>
          <w:szCs w:val="27"/>
        </w:rPr>
        <w:br/>
        <w:t>відповідати вимогам, які висуваються до учасників та керівників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походів вищих категорій складності, елементи яких включені в дану</w:t>
      </w:r>
      <w:r>
        <w:rPr>
          <w:color w:val="000000"/>
          <w:sz w:val="27"/>
          <w:szCs w:val="27"/>
        </w:rPr>
        <w:br/>
        <w:t>подорож.</w:t>
      </w:r>
      <w:r>
        <w:rPr>
          <w:color w:val="000000"/>
          <w:sz w:val="27"/>
          <w:szCs w:val="27"/>
        </w:rPr>
        <w:br/>
        <w:t>3.18. Усі учасники категорійних походів з будь-якого виду</w:t>
      </w:r>
      <w:r>
        <w:rPr>
          <w:color w:val="000000"/>
          <w:sz w:val="27"/>
          <w:szCs w:val="27"/>
        </w:rPr>
        <w:br/>
        <w:t>туризму, а також учасники ступеневих водних походів повинні вміти</w:t>
      </w:r>
      <w:r>
        <w:rPr>
          <w:color w:val="000000"/>
          <w:sz w:val="27"/>
          <w:szCs w:val="27"/>
        </w:rPr>
        <w:br/>
        <w:t>плавати.</w:t>
      </w:r>
      <w:r>
        <w:rPr>
          <w:color w:val="000000"/>
          <w:sz w:val="27"/>
          <w:szCs w:val="27"/>
        </w:rPr>
        <w:br/>
        <w:t>3.19. Туристський досвід керівників та учасників походів, що</w:t>
      </w:r>
      <w:r>
        <w:rPr>
          <w:color w:val="000000"/>
          <w:sz w:val="27"/>
          <w:szCs w:val="27"/>
        </w:rPr>
        <w:br/>
        <w:t>включають сходження на вершини або траверси хребтів, повинен</w:t>
      </w:r>
      <w:r>
        <w:rPr>
          <w:color w:val="000000"/>
          <w:sz w:val="27"/>
          <w:szCs w:val="27"/>
        </w:rPr>
        <w:br/>
        <w:t>відповідати категорії складності цих сходжень або траверсів.</w:t>
      </w:r>
      <w:r>
        <w:rPr>
          <w:color w:val="000000"/>
          <w:sz w:val="27"/>
          <w:szCs w:val="27"/>
        </w:rPr>
        <w:br/>
        <w:t>3.20. Учасники водних походів I - III категорій складності</w:t>
      </w:r>
      <w:r>
        <w:rPr>
          <w:color w:val="000000"/>
          <w:sz w:val="27"/>
          <w:szCs w:val="27"/>
        </w:rPr>
        <w:br/>
        <w:t>повинні мати відповідний досвід походів у будь-якому класі човнів,</w:t>
      </w:r>
      <w:r>
        <w:rPr>
          <w:color w:val="000000"/>
          <w:sz w:val="27"/>
          <w:szCs w:val="27"/>
        </w:rPr>
        <w:br/>
        <w:t>а починаючи з IV категорії складності - у тому самому класі човнів</w:t>
      </w:r>
      <w:r>
        <w:rPr>
          <w:color w:val="000000"/>
          <w:sz w:val="27"/>
          <w:szCs w:val="27"/>
        </w:rPr>
        <w:br/>
        <w:t>або на байдарках.</w:t>
      </w:r>
      <w:r>
        <w:rPr>
          <w:color w:val="000000"/>
          <w:sz w:val="27"/>
          <w:szCs w:val="27"/>
        </w:rPr>
        <w:br/>
        <w:t>Керівники водних походів повинні мати відповідний досвід</w:t>
      </w:r>
      <w:r>
        <w:rPr>
          <w:color w:val="000000"/>
          <w:sz w:val="27"/>
          <w:szCs w:val="27"/>
        </w:rPr>
        <w:br/>
        <w:t>участі і керівництва в тих самих класах човнів, що і у</w:t>
      </w:r>
      <w:r>
        <w:rPr>
          <w:color w:val="000000"/>
          <w:sz w:val="27"/>
          <w:szCs w:val="27"/>
        </w:rPr>
        <w:br/>
        <w:t>запланованому поході.</w:t>
      </w:r>
      <w:r>
        <w:rPr>
          <w:color w:val="000000"/>
          <w:sz w:val="27"/>
          <w:szCs w:val="27"/>
        </w:rPr>
        <w:br/>
        <w:t>3.21. Усі учасники лижних категорійних походів повинні мати</w:t>
      </w:r>
      <w:r>
        <w:rPr>
          <w:color w:val="000000"/>
          <w:sz w:val="27"/>
          <w:szCs w:val="27"/>
        </w:rPr>
        <w:br/>
        <w:t>досвід організації ночівель у зимових умовах (досвід "холодних"</w:t>
      </w:r>
      <w:r>
        <w:rPr>
          <w:color w:val="000000"/>
          <w:sz w:val="27"/>
          <w:szCs w:val="27"/>
        </w:rPr>
        <w:br/>
        <w:t>ночівель) та вміти надавати долікарську допомогу при простудних</w:t>
      </w:r>
      <w:r>
        <w:rPr>
          <w:color w:val="000000"/>
          <w:sz w:val="27"/>
          <w:szCs w:val="27"/>
        </w:rPr>
        <w:br/>
        <w:t>захворюваннях та обмороженнях.</w:t>
      </w:r>
      <w:r>
        <w:rPr>
          <w:color w:val="000000"/>
          <w:sz w:val="27"/>
          <w:szCs w:val="27"/>
        </w:rPr>
        <w:br/>
        <w:t>3.22. Для участі в спелеопоходах допускаються учасники:</w:t>
      </w:r>
      <w:r>
        <w:rPr>
          <w:color w:val="000000"/>
          <w:sz w:val="27"/>
          <w:szCs w:val="27"/>
        </w:rPr>
        <w:br/>
        <w:t>у спелеопоходах I категорії складності: у горизонтальних</w:t>
      </w:r>
      <w:r>
        <w:rPr>
          <w:color w:val="000000"/>
          <w:sz w:val="27"/>
          <w:szCs w:val="27"/>
        </w:rPr>
        <w:br/>
        <w:t>необводнених печерах - з 13 років, у вертикальних печерах - з 14</w:t>
      </w:r>
      <w:r>
        <w:rPr>
          <w:color w:val="000000"/>
          <w:sz w:val="27"/>
          <w:szCs w:val="27"/>
        </w:rPr>
        <w:br/>
        <w:t>років;</w:t>
      </w:r>
      <w:r>
        <w:rPr>
          <w:color w:val="000000"/>
          <w:sz w:val="27"/>
          <w:szCs w:val="27"/>
        </w:rPr>
        <w:br/>
        <w:t>у спелеопоходах II категорії складності: у горизонтальних - з</w:t>
      </w:r>
      <w:r>
        <w:rPr>
          <w:color w:val="000000"/>
          <w:sz w:val="27"/>
          <w:szCs w:val="27"/>
        </w:rPr>
        <w:br/>
        <w:t>14 років, у вертикальних - з 15 років;</w:t>
      </w:r>
      <w:r>
        <w:rPr>
          <w:color w:val="000000"/>
          <w:sz w:val="27"/>
          <w:szCs w:val="27"/>
        </w:rPr>
        <w:br/>
        <w:t>у спелеопоходах III категорії складності: у горизонтальних -</w:t>
      </w:r>
      <w:r>
        <w:rPr>
          <w:color w:val="000000"/>
          <w:sz w:val="27"/>
          <w:szCs w:val="27"/>
        </w:rPr>
        <w:br/>
        <w:t>з 15 років, у вертикальних - з 16 років.</w:t>
      </w:r>
      <w:r>
        <w:rPr>
          <w:color w:val="000000"/>
          <w:sz w:val="27"/>
          <w:szCs w:val="27"/>
        </w:rPr>
        <w:br/>
        <w:t>Проходження печер, у яких передбачається застосування</w:t>
      </w:r>
      <w:r>
        <w:rPr>
          <w:color w:val="000000"/>
          <w:sz w:val="27"/>
          <w:szCs w:val="27"/>
        </w:rPr>
        <w:br/>
        <w:t>апаратів для автономного дихання, дозволяється учасникам походів</w:t>
      </w:r>
      <w:r>
        <w:rPr>
          <w:color w:val="000000"/>
          <w:sz w:val="27"/>
          <w:szCs w:val="27"/>
        </w:rPr>
        <w:br/>
        <w:t>старше 18 років. Учасники та керівники таких походів повинні мати</w:t>
      </w:r>
      <w:r>
        <w:rPr>
          <w:color w:val="000000"/>
          <w:sz w:val="27"/>
          <w:szCs w:val="27"/>
        </w:rPr>
        <w:br/>
        <w:t>посвідчення пловця-підводника. Керівник, крім того, повинен мати</w:t>
      </w:r>
      <w:r>
        <w:rPr>
          <w:color w:val="000000"/>
          <w:sz w:val="27"/>
          <w:szCs w:val="27"/>
        </w:rPr>
        <w:br/>
        <w:t>досвід роботи у сифонах.</w:t>
      </w:r>
      <w:r>
        <w:rPr>
          <w:color w:val="000000"/>
          <w:sz w:val="27"/>
          <w:szCs w:val="27"/>
        </w:rPr>
        <w:br/>
        <w:t>Тимчасовий поділ туристської групи учнів або студентів, які</w:t>
      </w:r>
      <w:r>
        <w:rPr>
          <w:color w:val="000000"/>
          <w:sz w:val="27"/>
          <w:szCs w:val="27"/>
        </w:rPr>
        <w:br/>
        <w:t>здійснюють спелеопохід будь-якої категорії складності, на підгрупи</w:t>
      </w:r>
      <w:r>
        <w:rPr>
          <w:color w:val="000000"/>
          <w:sz w:val="27"/>
          <w:szCs w:val="27"/>
        </w:rPr>
        <w:br/>
        <w:t>допускається тільки при роботі в одній печері. У цьому разі кожна</w:t>
      </w:r>
      <w:r>
        <w:rPr>
          <w:color w:val="000000"/>
          <w:sz w:val="27"/>
          <w:szCs w:val="27"/>
        </w:rPr>
        <w:br/>
        <w:t>підгрупа повинна очолюватись керівником або його заступниками і</w:t>
      </w:r>
      <w:r>
        <w:rPr>
          <w:color w:val="000000"/>
          <w:sz w:val="27"/>
          <w:szCs w:val="27"/>
        </w:rPr>
        <w:br/>
        <w:t>мати комплект життєзабезпечення, розрахований на непередбачені</w:t>
      </w:r>
      <w:r>
        <w:rPr>
          <w:color w:val="000000"/>
          <w:sz w:val="27"/>
          <w:szCs w:val="27"/>
        </w:rPr>
        <w:br/>
        <w:t>обставини в печері, не менш ніж на 2 доби. При проходженні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вертикальних печер, починаючи з II категорії складності, та</w:t>
      </w:r>
      <w:r>
        <w:rPr>
          <w:color w:val="000000"/>
          <w:sz w:val="27"/>
          <w:szCs w:val="27"/>
        </w:rPr>
        <w:br/>
        <w:t>горизонтальних печер, починаючи з III категорії складності, у</w:t>
      </w:r>
      <w:r>
        <w:rPr>
          <w:color w:val="000000"/>
          <w:sz w:val="27"/>
          <w:szCs w:val="27"/>
        </w:rPr>
        <w:br/>
        <w:t>групі повинно бути не менше одного керівника (заступника</w:t>
      </w:r>
      <w:r>
        <w:rPr>
          <w:color w:val="000000"/>
          <w:sz w:val="27"/>
          <w:szCs w:val="27"/>
        </w:rPr>
        <w:br/>
        <w:t>керівника) на чотирьох учасників.</w:t>
      </w:r>
      <w:r>
        <w:rPr>
          <w:color w:val="000000"/>
          <w:sz w:val="27"/>
          <w:szCs w:val="27"/>
        </w:rPr>
        <w:br/>
        <w:t>3.23. Керівники та учасники походів, у яких використовуються</w:t>
      </w:r>
      <w:r>
        <w:rPr>
          <w:color w:val="000000"/>
          <w:sz w:val="27"/>
          <w:szCs w:val="27"/>
        </w:rPr>
        <w:br/>
        <w:t>технічні засоби пересування (автотуризм, мотоциклетний туризм),</w:t>
      </w:r>
      <w:r>
        <w:rPr>
          <w:color w:val="000000"/>
          <w:sz w:val="27"/>
          <w:szCs w:val="27"/>
        </w:rPr>
        <w:br/>
        <w:t>повинні мати відповідний досвід керівництва або участі у походах</w:t>
      </w:r>
      <w:r>
        <w:rPr>
          <w:color w:val="000000"/>
          <w:sz w:val="27"/>
          <w:szCs w:val="27"/>
        </w:rPr>
        <w:br/>
        <w:t>на таких самих засобах пересування.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 Обов'язки і права керівника та заступників керівника</w:t>
      </w:r>
      <w:r>
        <w:rPr>
          <w:color w:val="000000"/>
          <w:sz w:val="27"/>
          <w:szCs w:val="27"/>
        </w:rPr>
        <w:br/>
        <w:t>туристської групи (подорожі) учнівської та студентської</w:t>
      </w:r>
      <w:r>
        <w:rPr>
          <w:color w:val="000000"/>
          <w:sz w:val="27"/>
          <w:szCs w:val="27"/>
        </w:rPr>
        <w:br/>
        <w:t>молоді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4.1. Керівник, його заступник (заступники), а також старший</w:t>
      </w:r>
      <w:r>
        <w:rPr>
          <w:color w:val="000000"/>
          <w:sz w:val="27"/>
          <w:szCs w:val="27"/>
        </w:rPr>
        <w:br/>
        <w:t>керівник туристської групи (подорожі) учнівської та студентської</w:t>
      </w:r>
      <w:r>
        <w:rPr>
          <w:color w:val="000000"/>
          <w:sz w:val="27"/>
          <w:szCs w:val="27"/>
        </w:rPr>
        <w:br/>
        <w:t>молоді несуть, відповідно до чинного законодавства,</w:t>
      </w:r>
      <w:r>
        <w:rPr>
          <w:color w:val="000000"/>
          <w:sz w:val="27"/>
          <w:szCs w:val="27"/>
        </w:rPr>
        <w:br/>
        <w:t>відповідальність за життя, здоров'я учасників подорожі, а також за</w:t>
      </w:r>
      <w:r>
        <w:rPr>
          <w:color w:val="000000"/>
          <w:sz w:val="27"/>
          <w:szCs w:val="27"/>
        </w:rPr>
        <w:br/>
        <w:t>виконання плану заходів, зміст оздоровчої, виховної і пізнавальної</w:t>
      </w:r>
      <w:r>
        <w:rPr>
          <w:color w:val="000000"/>
          <w:sz w:val="27"/>
          <w:szCs w:val="27"/>
        </w:rPr>
        <w:br/>
        <w:t>роботи, правил протипожежної безпеки, охорони природи, пам'яток</w:t>
      </w:r>
      <w:r>
        <w:rPr>
          <w:color w:val="000000"/>
          <w:sz w:val="27"/>
          <w:szCs w:val="27"/>
        </w:rPr>
        <w:br/>
        <w:t>історії і культури тощо.</w:t>
      </w:r>
      <w:r>
        <w:rPr>
          <w:color w:val="000000"/>
          <w:sz w:val="27"/>
          <w:szCs w:val="27"/>
        </w:rPr>
        <w:br/>
        <w:t>4.2. Обов'язки керівника та заступника (заступників)</w:t>
      </w:r>
      <w:r>
        <w:rPr>
          <w:color w:val="000000"/>
          <w:sz w:val="27"/>
          <w:szCs w:val="27"/>
        </w:rPr>
        <w:br/>
        <w:t>керівника туристської групи (подорожі) учнівської та студентської</w:t>
      </w:r>
      <w:r>
        <w:rPr>
          <w:color w:val="000000"/>
          <w:sz w:val="27"/>
          <w:szCs w:val="27"/>
        </w:rPr>
        <w:br/>
        <w:t>молоді:</w:t>
      </w:r>
      <w:r>
        <w:rPr>
          <w:color w:val="000000"/>
          <w:sz w:val="27"/>
          <w:szCs w:val="27"/>
        </w:rPr>
        <w:br/>
        <w:t>4.2.1. При підготовці та проведенні будь-яких туристських</w:t>
      </w:r>
      <w:r>
        <w:rPr>
          <w:color w:val="000000"/>
          <w:sz w:val="27"/>
          <w:szCs w:val="27"/>
        </w:rPr>
        <w:br/>
        <w:t>подорожей з учнівською та студентською молоддю керівник та</w:t>
      </w:r>
      <w:r>
        <w:rPr>
          <w:color w:val="000000"/>
          <w:sz w:val="27"/>
          <w:szCs w:val="27"/>
        </w:rPr>
        <w:br/>
        <w:t>заступник (заступники) керівника зобов'язані:</w:t>
      </w:r>
      <w:r>
        <w:rPr>
          <w:color w:val="000000"/>
          <w:sz w:val="27"/>
          <w:szCs w:val="27"/>
        </w:rPr>
        <w:br/>
        <w:t>забезпечити підбір учасників подорожі відповідного віку та</w:t>
      </w:r>
      <w:r>
        <w:rPr>
          <w:color w:val="000000"/>
          <w:sz w:val="27"/>
          <w:szCs w:val="27"/>
        </w:rPr>
        <w:br/>
        <w:t>туристського досвіду;</w:t>
      </w:r>
      <w:r>
        <w:rPr>
          <w:color w:val="000000"/>
          <w:sz w:val="27"/>
          <w:szCs w:val="27"/>
        </w:rPr>
        <w:br/>
        <w:t>ознайомити учасників подорожі з Правилами проведення</w:t>
      </w:r>
      <w:r>
        <w:rPr>
          <w:color w:val="000000"/>
          <w:sz w:val="27"/>
          <w:szCs w:val="27"/>
        </w:rPr>
        <w:br/>
        <w:t>туристських подорожей з учнівською та студентською молоддю</w:t>
      </w:r>
      <w:r>
        <w:rPr>
          <w:color w:val="000000"/>
          <w:sz w:val="27"/>
          <w:szCs w:val="27"/>
        </w:rPr>
        <w:br/>
        <w:t>України;</w:t>
      </w:r>
      <w:r>
        <w:rPr>
          <w:color w:val="000000"/>
          <w:sz w:val="27"/>
          <w:szCs w:val="27"/>
        </w:rPr>
        <w:br/>
        <w:t>провести цільовий інструктаж учасників з техніки безпеки у</w:t>
      </w:r>
      <w:r>
        <w:rPr>
          <w:color w:val="000000"/>
          <w:sz w:val="27"/>
          <w:szCs w:val="27"/>
        </w:rPr>
        <w:br/>
        <w:t>туристській подорожі з обов'язковою реєстрацією в журналі</w:t>
      </w:r>
      <w:r>
        <w:rPr>
          <w:color w:val="000000"/>
          <w:sz w:val="27"/>
          <w:szCs w:val="27"/>
        </w:rPr>
        <w:br/>
        <w:t>відповідної форми згідно з Положенням про організацію охорони</w:t>
      </w:r>
      <w:r>
        <w:rPr>
          <w:color w:val="000000"/>
          <w:sz w:val="27"/>
          <w:szCs w:val="27"/>
        </w:rPr>
        <w:br/>
        <w:t>праці та порядок розслідування нещасних випадків у</w:t>
      </w:r>
      <w:r>
        <w:rPr>
          <w:color w:val="000000"/>
          <w:sz w:val="27"/>
          <w:szCs w:val="27"/>
        </w:rPr>
        <w:br/>
        <w:t>навчально-виховних закладах, затвердженим наказом Міністерства</w:t>
      </w:r>
      <w:r>
        <w:rPr>
          <w:color w:val="000000"/>
          <w:sz w:val="27"/>
          <w:szCs w:val="27"/>
        </w:rPr>
        <w:br/>
        <w:t>освіти України від 30 листопада 1993 року N 429 ( z0178-93 ) і</w:t>
      </w:r>
      <w:r>
        <w:rPr>
          <w:color w:val="000000"/>
          <w:sz w:val="27"/>
          <w:szCs w:val="27"/>
        </w:rPr>
        <w:br/>
        <w:t>зареєстрованим у Міністерстві юстиції України 03.12.93 за N 178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(додаток 6);</w:t>
      </w:r>
      <w:r>
        <w:rPr>
          <w:color w:val="000000"/>
          <w:sz w:val="27"/>
          <w:szCs w:val="27"/>
        </w:rPr>
        <w:br/>
        <w:t>отримати необхідну документацію та дозволи на проведення</w:t>
      </w:r>
      <w:r>
        <w:rPr>
          <w:color w:val="000000"/>
          <w:sz w:val="27"/>
          <w:szCs w:val="27"/>
        </w:rPr>
        <w:br/>
        <w:t>туристської подорожі;</w:t>
      </w:r>
      <w:r>
        <w:rPr>
          <w:color w:val="000000"/>
          <w:sz w:val="27"/>
          <w:szCs w:val="27"/>
        </w:rPr>
        <w:br/>
        <w:t>при потребі розв'язати питання страхування учасників</w:t>
      </w:r>
      <w:r>
        <w:rPr>
          <w:color w:val="000000"/>
          <w:sz w:val="27"/>
          <w:szCs w:val="27"/>
        </w:rPr>
        <w:br/>
        <w:t>туристської подорожі;</w:t>
      </w:r>
      <w:r>
        <w:rPr>
          <w:color w:val="000000"/>
          <w:sz w:val="27"/>
          <w:szCs w:val="27"/>
        </w:rPr>
        <w:br/>
        <w:t>провести збори батьків учасників туристської подорожі (для</w:t>
      </w:r>
      <w:r>
        <w:rPr>
          <w:color w:val="000000"/>
          <w:sz w:val="27"/>
          <w:szCs w:val="27"/>
        </w:rPr>
        <w:br/>
        <w:t>подорожей учнів та студентів віком до 18 років);</w:t>
      </w:r>
      <w:r>
        <w:rPr>
          <w:color w:val="000000"/>
          <w:sz w:val="27"/>
          <w:szCs w:val="27"/>
        </w:rPr>
        <w:br/>
        <w:t>забезпечити під час подорожі додержання учасниками належного</w:t>
      </w:r>
      <w:r>
        <w:rPr>
          <w:color w:val="000000"/>
          <w:sz w:val="27"/>
          <w:szCs w:val="27"/>
        </w:rPr>
        <w:br/>
        <w:t>громадського порядку, санітарно-гігієнічних норм, виконання Правил</w:t>
      </w:r>
      <w:r>
        <w:rPr>
          <w:color w:val="000000"/>
          <w:sz w:val="27"/>
          <w:szCs w:val="27"/>
        </w:rPr>
        <w:br/>
        <w:t>дорожнього руху, правил пожежної безпеки, використання</w:t>
      </w:r>
      <w:r>
        <w:rPr>
          <w:color w:val="000000"/>
          <w:sz w:val="27"/>
          <w:szCs w:val="27"/>
        </w:rPr>
        <w:br/>
        <w:t>туристського спорядження, а також інших правил безпеки</w:t>
      </w:r>
      <w:r>
        <w:rPr>
          <w:color w:val="000000"/>
          <w:sz w:val="27"/>
          <w:szCs w:val="27"/>
        </w:rPr>
        <w:br/>
        <w:t>життєдіяльності.</w:t>
      </w:r>
      <w:r>
        <w:rPr>
          <w:color w:val="000000"/>
          <w:sz w:val="27"/>
          <w:szCs w:val="27"/>
        </w:rPr>
        <w:br/>
        <w:t>4.2.2. При підготовці туристських подорожей з активними</w:t>
      </w:r>
      <w:r>
        <w:rPr>
          <w:color w:val="000000"/>
          <w:sz w:val="27"/>
          <w:szCs w:val="27"/>
        </w:rPr>
        <w:br/>
        <w:t>способами пересування керівник та заступник (заступники)</w:t>
      </w:r>
      <w:r>
        <w:rPr>
          <w:color w:val="000000"/>
          <w:sz w:val="27"/>
          <w:szCs w:val="27"/>
        </w:rPr>
        <w:br/>
        <w:t>керівника, крім заходів, викладених у пункті 4.2.1 цих Правил,</w:t>
      </w:r>
      <w:r>
        <w:rPr>
          <w:color w:val="000000"/>
          <w:sz w:val="27"/>
          <w:szCs w:val="27"/>
        </w:rPr>
        <w:br/>
        <w:t>зобов'язані:</w:t>
      </w:r>
      <w:r>
        <w:rPr>
          <w:color w:val="000000"/>
          <w:sz w:val="27"/>
          <w:szCs w:val="27"/>
        </w:rPr>
        <w:br/>
        <w:t>до початку проведення туристської подорожі проконтролювати</w:t>
      </w:r>
      <w:r>
        <w:rPr>
          <w:color w:val="000000"/>
          <w:sz w:val="27"/>
          <w:szCs w:val="27"/>
        </w:rPr>
        <w:br/>
        <w:t>проходження медичного огляду всіма її учасниками, враховуючи, що</w:t>
      </w:r>
      <w:r>
        <w:rPr>
          <w:color w:val="000000"/>
          <w:sz w:val="27"/>
          <w:szCs w:val="27"/>
        </w:rPr>
        <w:br/>
        <w:t>до подорожей з активними способами пересування допускаються</w:t>
      </w:r>
      <w:r>
        <w:rPr>
          <w:color w:val="000000"/>
          <w:sz w:val="27"/>
          <w:szCs w:val="27"/>
        </w:rPr>
        <w:br/>
        <w:t>фізично здорові учасники;</w:t>
      </w:r>
      <w:r>
        <w:rPr>
          <w:color w:val="000000"/>
          <w:sz w:val="27"/>
          <w:szCs w:val="27"/>
        </w:rPr>
        <w:br/>
        <w:t>при підборі групи врахувати туристську кваліфікацію</w:t>
      </w:r>
      <w:r>
        <w:rPr>
          <w:color w:val="000000"/>
          <w:sz w:val="27"/>
          <w:szCs w:val="27"/>
        </w:rPr>
        <w:br/>
        <w:t>учасників, їх фізичну, технічну та спеціальну підготовку, а також</w:t>
      </w:r>
      <w:r>
        <w:rPr>
          <w:color w:val="000000"/>
          <w:sz w:val="27"/>
          <w:szCs w:val="27"/>
        </w:rPr>
        <w:br/>
        <w:t>психологічну сумісність;</w:t>
      </w:r>
      <w:r>
        <w:rPr>
          <w:color w:val="000000"/>
          <w:sz w:val="27"/>
          <w:szCs w:val="27"/>
        </w:rPr>
        <w:br/>
        <w:t>розробити план підготовки подорожі і розподілити між</w:t>
      </w:r>
      <w:r>
        <w:rPr>
          <w:color w:val="000000"/>
          <w:sz w:val="27"/>
          <w:szCs w:val="27"/>
        </w:rPr>
        <w:br/>
        <w:t>учасниками обов'язки згідно з цим планом, ознайомити учасників</w:t>
      </w:r>
      <w:r>
        <w:rPr>
          <w:color w:val="000000"/>
          <w:sz w:val="27"/>
          <w:szCs w:val="27"/>
        </w:rPr>
        <w:br/>
        <w:t>подорожі з їх правами та обов'язками;</w:t>
      </w:r>
      <w:r>
        <w:rPr>
          <w:color w:val="000000"/>
          <w:sz w:val="27"/>
          <w:szCs w:val="27"/>
        </w:rPr>
        <w:br/>
        <w:t>організувати всебічну підготовку учасників подорожі,</w:t>
      </w:r>
      <w:r>
        <w:rPr>
          <w:color w:val="000000"/>
          <w:sz w:val="27"/>
          <w:szCs w:val="27"/>
        </w:rPr>
        <w:br/>
        <w:t>перевірити необхідні знання, вміння та навички, в т.ч. і вміння</w:t>
      </w:r>
      <w:r>
        <w:rPr>
          <w:color w:val="000000"/>
          <w:sz w:val="27"/>
          <w:szCs w:val="27"/>
        </w:rPr>
        <w:br/>
        <w:t>плавати, надавати долікарську допомогу та використовувати</w:t>
      </w:r>
      <w:r>
        <w:rPr>
          <w:color w:val="000000"/>
          <w:sz w:val="27"/>
          <w:szCs w:val="27"/>
        </w:rPr>
        <w:br/>
        <w:t>туристське спорядження, організувати необхідні тренування групи;</w:t>
      </w:r>
      <w:r>
        <w:rPr>
          <w:color w:val="000000"/>
          <w:sz w:val="27"/>
          <w:szCs w:val="27"/>
        </w:rPr>
        <w:br/>
        <w:t>провести запобіжне інформування учасників подорожі про</w:t>
      </w:r>
      <w:r>
        <w:rPr>
          <w:color w:val="000000"/>
          <w:sz w:val="27"/>
          <w:szCs w:val="27"/>
        </w:rPr>
        <w:br/>
        <w:t>фактори ризику в запланованій подорожі і про відповідні заходи</w:t>
      </w:r>
      <w:r>
        <w:rPr>
          <w:color w:val="000000"/>
          <w:sz w:val="27"/>
          <w:szCs w:val="27"/>
        </w:rPr>
        <w:br/>
        <w:t>щодо запобігання травматизму (травмонебезпечність,</w:t>
      </w:r>
      <w:r>
        <w:rPr>
          <w:color w:val="000000"/>
          <w:sz w:val="27"/>
          <w:szCs w:val="27"/>
        </w:rPr>
        <w:br/>
        <w:t>психофізіологічне навантаження, вплив навколишнього середовища,</w:t>
      </w:r>
      <w:r>
        <w:rPr>
          <w:color w:val="000000"/>
          <w:sz w:val="27"/>
          <w:szCs w:val="27"/>
        </w:rPr>
        <w:br/>
        <w:t>пожежонебезпечність, небезпечні біологічні фактори, небезпечні</w:t>
      </w:r>
      <w:r>
        <w:rPr>
          <w:color w:val="000000"/>
          <w:sz w:val="27"/>
          <w:szCs w:val="27"/>
        </w:rPr>
        <w:br/>
        <w:t>види випромінювання тощо);</w:t>
      </w:r>
      <w:r>
        <w:rPr>
          <w:color w:val="000000"/>
          <w:sz w:val="27"/>
          <w:szCs w:val="27"/>
        </w:rPr>
        <w:br/>
        <w:t>разом з учасниками всебічно ознайомитись з районом подорожі,</w:t>
      </w:r>
      <w:r>
        <w:rPr>
          <w:color w:val="000000"/>
          <w:sz w:val="27"/>
          <w:szCs w:val="27"/>
        </w:rPr>
        <w:br/>
        <w:t>розробити раціональні основний і запасний варіанти маршруту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подорожі та вивчити їх складні ділянки, способи та засоби їх</w:t>
      </w:r>
      <w:r>
        <w:rPr>
          <w:color w:val="000000"/>
          <w:sz w:val="27"/>
          <w:szCs w:val="27"/>
        </w:rPr>
        <w:br/>
        <w:t>подолання, а також аварійні варіанти виходу з маршруту;</w:t>
      </w:r>
      <w:r>
        <w:rPr>
          <w:color w:val="000000"/>
          <w:sz w:val="27"/>
          <w:szCs w:val="27"/>
        </w:rPr>
        <w:br/>
        <w:t>підготувати відповідний картографічний матеріал, розробити</w:t>
      </w:r>
      <w:r>
        <w:rPr>
          <w:color w:val="000000"/>
          <w:sz w:val="27"/>
          <w:szCs w:val="27"/>
        </w:rPr>
        <w:br/>
        <w:t>план та графік подорожі, визначити контрольні пункти та терміни</w:t>
      </w:r>
      <w:r>
        <w:rPr>
          <w:color w:val="000000"/>
          <w:sz w:val="27"/>
          <w:szCs w:val="27"/>
        </w:rPr>
        <w:br/>
        <w:t>проходження маршруту, заходи з техніки безпеки, ознайомити з цими</w:t>
      </w:r>
      <w:r>
        <w:rPr>
          <w:color w:val="000000"/>
          <w:sz w:val="27"/>
          <w:szCs w:val="27"/>
        </w:rPr>
        <w:br/>
        <w:t>матеріалами учасників подорожі;</w:t>
      </w:r>
      <w:r>
        <w:rPr>
          <w:color w:val="000000"/>
          <w:sz w:val="27"/>
          <w:szCs w:val="27"/>
        </w:rPr>
        <w:br/>
        <w:t>при потребі отримати консультації щодо маршруту в туристських</w:t>
      </w:r>
      <w:r>
        <w:rPr>
          <w:color w:val="000000"/>
          <w:sz w:val="27"/>
          <w:szCs w:val="27"/>
        </w:rPr>
        <w:br/>
        <w:t>МКК освіти або федерації туризму;</w:t>
      </w:r>
      <w:r>
        <w:rPr>
          <w:color w:val="000000"/>
          <w:sz w:val="27"/>
          <w:szCs w:val="27"/>
        </w:rPr>
        <w:br/>
        <w:t>узгодити з адміністрацією навчального закладу або іншої</w:t>
      </w:r>
      <w:r>
        <w:rPr>
          <w:color w:val="000000"/>
          <w:sz w:val="27"/>
          <w:szCs w:val="27"/>
        </w:rPr>
        <w:br/>
        <w:t>організації освіти, що проводять туристську подорож, та</w:t>
      </w:r>
      <w:r>
        <w:rPr>
          <w:color w:val="000000"/>
          <w:sz w:val="27"/>
          <w:szCs w:val="27"/>
        </w:rPr>
        <w:br/>
        <w:t>туристською МКК освіти порядок дій при планових (у разі потреби)</w:t>
      </w:r>
      <w:r>
        <w:rPr>
          <w:color w:val="000000"/>
          <w:sz w:val="27"/>
          <w:szCs w:val="27"/>
        </w:rPr>
        <w:br/>
        <w:t>поділах групи на підгрупи, а також кандидатури керівників,</w:t>
      </w:r>
      <w:r>
        <w:rPr>
          <w:color w:val="000000"/>
          <w:sz w:val="27"/>
          <w:szCs w:val="27"/>
        </w:rPr>
        <w:br/>
        <w:t>заступників керівників (помічників) підгруп, туристська</w:t>
      </w:r>
      <w:r>
        <w:rPr>
          <w:color w:val="000000"/>
          <w:sz w:val="27"/>
          <w:szCs w:val="27"/>
        </w:rPr>
        <w:br/>
        <w:t>кваліфікація яких відповідає вимогам даних Правил;</w:t>
      </w:r>
      <w:r>
        <w:rPr>
          <w:color w:val="000000"/>
          <w:sz w:val="27"/>
          <w:szCs w:val="27"/>
        </w:rPr>
        <w:br/>
        <w:t>організувати підбір та підготовку якісного групового та</w:t>
      </w:r>
      <w:r>
        <w:rPr>
          <w:color w:val="000000"/>
          <w:sz w:val="27"/>
          <w:szCs w:val="27"/>
        </w:rPr>
        <w:br/>
        <w:t>індивідуального спорядження, в т.ч. і спорядження для страховки, з</w:t>
      </w:r>
      <w:r>
        <w:rPr>
          <w:color w:val="000000"/>
          <w:sz w:val="27"/>
          <w:szCs w:val="27"/>
        </w:rPr>
        <w:br/>
        <w:t>урахуванням вимог техніки безпеки та специфічних особливостей</w:t>
      </w:r>
      <w:r>
        <w:rPr>
          <w:color w:val="000000"/>
          <w:sz w:val="27"/>
          <w:szCs w:val="27"/>
        </w:rPr>
        <w:br/>
        <w:t>конкретної подорожі (району подорожі, виду туризму, категорії</w:t>
      </w:r>
      <w:r>
        <w:rPr>
          <w:color w:val="000000"/>
          <w:sz w:val="27"/>
          <w:szCs w:val="27"/>
        </w:rPr>
        <w:br/>
        <w:t>(ступеня) складності походу, часу проведення подорожі тощо);</w:t>
      </w:r>
      <w:r>
        <w:rPr>
          <w:color w:val="000000"/>
          <w:sz w:val="27"/>
          <w:szCs w:val="27"/>
        </w:rPr>
        <w:br/>
        <w:t>організувати підготовку та підбір продуктів харчування,</w:t>
      </w:r>
      <w:r>
        <w:rPr>
          <w:color w:val="000000"/>
          <w:sz w:val="27"/>
          <w:szCs w:val="27"/>
        </w:rPr>
        <w:br/>
        <w:t>складання кошторису витрат, з'ясувати можливості поповнення запасу</w:t>
      </w:r>
      <w:r>
        <w:rPr>
          <w:color w:val="000000"/>
          <w:sz w:val="27"/>
          <w:szCs w:val="27"/>
        </w:rPr>
        <w:br/>
        <w:t>продуктів на маршруті;</w:t>
      </w:r>
      <w:r>
        <w:rPr>
          <w:color w:val="000000"/>
          <w:sz w:val="27"/>
          <w:szCs w:val="27"/>
        </w:rPr>
        <w:br/>
        <w:t>одержати, у разі потреби, дозвіл на відвідування району з</w:t>
      </w:r>
      <w:r>
        <w:rPr>
          <w:color w:val="000000"/>
          <w:sz w:val="27"/>
          <w:szCs w:val="27"/>
        </w:rPr>
        <w:br/>
        <w:t>обмеженим доступом (прикордонна зона, заповідники тощо);</w:t>
      </w:r>
      <w:r>
        <w:rPr>
          <w:color w:val="000000"/>
          <w:sz w:val="27"/>
          <w:szCs w:val="27"/>
        </w:rPr>
        <w:br/>
        <w:t>оформити в установленому порядку маршрутні документи;</w:t>
      </w:r>
      <w:r>
        <w:rPr>
          <w:color w:val="000000"/>
          <w:sz w:val="27"/>
          <w:szCs w:val="27"/>
        </w:rPr>
        <w:br/>
        <w:t>розробити план дослідницької, краєзнавчої, природоохоронної</w:t>
      </w:r>
      <w:r>
        <w:rPr>
          <w:color w:val="000000"/>
          <w:sz w:val="27"/>
          <w:szCs w:val="27"/>
        </w:rPr>
        <w:br/>
        <w:t>роботи та інших заходів на маршруті, якщо такі заплановано</w:t>
      </w:r>
      <w:r>
        <w:rPr>
          <w:color w:val="000000"/>
          <w:sz w:val="27"/>
          <w:szCs w:val="27"/>
        </w:rPr>
        <w:br/>
        <w:t>проводити;</w:t>
      </w:r>
      <w:r>
        <w:rPr>
          <w:color w:val="000000"/>
          <w:sz w:val="27"/>
          <w:szCs w:val="27"/>
        </w:rPr>
        <w:br/>
        <w:t>не пізніше ніж за 10 днів до початку маршруту з активними</w:t>
      </w:r>
      <w:r>
        <w:rPr>
          <w:color w:val="000000"/>
          <w:sz w:val="27"/>
          <w:szCs w:val="27"/>
        </w:rPr>
        <w:br/>
        <w:t>способами пересування направити у відповідний підрозділ</w:t>
      </w:r>
      <w:r>
        <w:rPr>
          <w:color w:val="000000"/>
          <w:sz w:val="27"/>
          <w:szCs w:val="27"/>
        </w:rPr>
        <w:br/>
        <w:t>пошуково-рятувальної або контрольно-рятувальної служби</w:t>
      </w:r>
      <w:r>
        <w:rPr>
          <w:color w:val="000000"/>
          <w:sz w:val="27"/>
          <w:szCs w:val="27"/>
        </w:rPr>
        <w:br/>
        <w:t>повідомлення встановленого зразка, завірене туристською МКК. Якщо</w:t>
      </w:r>
      <w:r>
        <w:rPr>
          <w:color w:val="000000"/>
          <w:sz w:val="27"/>
          <w:szCs w:val="27"/>
        </w:rPr>
        <w:br/>
        <w:t>маршрут проходить територією, що обслуговується декількома</w:t>
      </w:r>
      <w:r>
        <w:rPr>
          <w:color w:val="000000"/>
          <w:sz w:val="27"/>
          <w:szCs w:val="27"/>
        </w:rPr>
        <w:br/>
        <w:t>підрозділами, - направити повідомлення в кожний з них;</w:t>
      </w:r>
      <w:r>
        <w:rPr>
          <w:color w:val="000000"/>
          <w:sz w:val="27"/>
          <w:szCs w:val="27"/>
        </w:rPr>
        <w:br/>
        <w:t>у разі потреби зміни маршруту, складу групи, термінів</w:t>
      </w:r>
      <w:r>
        <w:rPr>
          <w:color w:val="000000"/>
          <w:sz w:val="27"/>
          <w:szCs w:val="27"/>
        </w:rPr>
        <w:br/>
        <w:t>проведення або інших записів у маршрутних документах до від'їзду</w:t>
      </w:r>
      <w:r>
        <w:rPr>
          <w:color w:val="000000"/>
          <w:sz w:val="27"/>
          <w:szCs w:val="27"/>
        </w:rPr>
        <w:br/>
        <w:t>групи в подорож погодити ці зміни з адміністрацією навчального</w:t>
      </w:r>
      <w:r>
        <w:rPr>
          <w:color w:val="000000"/>
          <w:sz w:val="27"/>
          <w:szCs w:val="27"/>
        </w:rPr>
        <w:br/>
        <w:t>закладу або іншою організацією освіти, що проводить подорож, та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туристською МКК, що дала позитивний висновок про можливість</w:t>
      </w:r>
      <w:r>
        <w:rPr>
          <w:color w:val="000000"/>
          <w:sz w:val="27"/>
          <w:szCs w:val="27"/>
        </w:rPr>
        <w:br/>
        <w:t>проведення подорожі, і повідомити про це підрозділи</w:t>
      </w:r>
      <w:r>
        <w:rPr>
          <w:color w:val="000000"/>
          <w:sz w:val="27"/>
          <w:szCs w:val="27"/>
        </w:rPr>
        <w:br/>
        <w:t>пошуково-рятувальної (контрольно-рятувальної) служби, які</w:t>
      </w:r>
      <w:r>
        <w:rPr>
          <w:color w:val="000000"/>
          <w:sz w:val="27"/>
          <w:szCs w:val="27"/>
        </w:rPr>
        <w:br/>
        <w:t>зареєстрували групу.</w:t>
      </w:r>
      <w:r>
        <w:rPr>
          <w:color w:val="000000"/>
          <w:sz w:val="27"/>
          <w:szCs w:val="27"/>
        </w:rPr>
        <w:br/>
        <w:t>4.2.3. Під час проведення туристських подорожей з активними</w:t>
      </w:r>
      <w:r>
        <w:rPr>
          <w:color w:val="000000"/>
          <w:sz w:val="27"/>
          <w:szCs w:val="27"/>
        </w:rPr>
        <w:br/>
        <w:t>способами пересування керівнику та заступнику (заступникам)</w:t>
      </w:r>
      <w:r>
        <w:rPr>
          <w:color w:val="000000"/>
          <w:sz w:val="27"/>
          <w:szCs w:val="27"/>
        </w:rPr>
        <w:br/>
        <w:t>керівника потрібно:</w:t>
      </w:r>
      <w:r>
        <w:rPr>
          <w:color w:val="000000"/>
          <w:sz w:val="27"/>
          <w:szCs w:val="27"/>
        </w:rPr>
        <w:br/>
        <w:t>дотримуватися затвердженого маршруту, робити, у міру</w:t>
      </w:r>
      <w:r>
        <w:rPr>
          <w:color w:val="000000"/>
          <w:sz w:val="27"/>
          <w:szCs w:val="27"/>
        </w:rPr>
        <w:br/>
        <w:t>можливості, відмітки в маршрутних книжках та маршрутних листках</w:t>
      </w:r>
      <w:r>
        <w:rPr>
          <w:color w:val="000000"/>
          <w:sz w:val="27"/>
          <w:szCs w:val="27"/>
        </w:rPr>
        <w:br/>
        <w:t>про проходження маршруту в туристських та інших організаціях;</w:t>
      </w:r>
      <w:r>
        <w:rPr>
          <w:color w:val="000000"/>
          <w:sz w:val="27"/>
          <w:szCs w:val="27"/>
        </w:rPr>
        <w:br/>
        <w:t>виконувати одержані в МКК вказівки та дотримуватися</w:t>
      </w:r>
      <w:r>
        <w:rPr>
          <w:color w:val="000000"/>
          <w:sz w:val="27"/>
          <w:szCs w:val="27"/>
        </w:rPr>
        <w:br/>
        <w:t>рекомендацій МКК;</w:t>
      </w:r>
      <w:r>
        <w:rPr>
          <w:color w:val="000000"/>
          <w:sz w:val="27"/>
          <w:szCs w:val="27"/>
        </w:rPr>
        <w:br/>
        <w:t>забезпечити дотримання учасниками правил використання</w:t>
      </w:r>
      <w:r>
        <w:rPr>
          <w:color w:val="000000"/>
          <w:sz w:val="27"/>
          <w:szCs w:val="27"/>
        </w:rPr>
        <w:br/>
        <w:t>туристського спорядження, в т.ч. і для страховки;</w:t>
      </w:r>
      <w:r>
        <w:rPr>
          <w:color w:val="000000"/>
          <w:sz w:val="27"/>
          <w:szCs w:val="27"/>
        </w:rPr>
        <w:br/>
        <w:t>повідомляти телеграмою навчальний заклад або іншу організацію</w:t>
      </w:r>
      <w:r>
        <w:rPr>
          <w:color w:val="000000"/>
          <w:sz w:val="27"/>
          <w:szCs w:val="27"/>
        </w:rPr>
        <w:br/>
        <w:t>освіти, що проводить подорож, а також відповідну МКК та підрозділи</w:t>
      </w:r>
      <w:r>
        <w:rPr>
          <w:color w:val="000000"/>
          <w:sz w:val="27"/>
          <w:szCs w:val="27"/>
        </w:rPr>
        <w:br/>
        <w:t>пошуково-рятувальної (контрольно-рятувальної) служби про початок</w:t>
      </w:r>
      <w:r>
        <w:rPr>
          <w:color w:val="000000"/>
          <w:sz w:val="27"/>
          <w:szCs w:val="27"/>
        </w:rPr>
        <w:br/>
        <w:t>та закінчення подорожі, а також про проходження групою контрольних</w:t>
      </w:r>
      <w:r>
        <w:rPr>
          <w:color w:val="000000"/>
          <w:sz w:val="27"/>
          <w:szCs w:val="27"/>
        </w:rPr>
        <w:br/>
        <w:t>пунктів;</w:t>
      </w:r>
      <w:r>
        <w:rPr>
          <w:color w:val="000000"/>
          <w:sz w:val="27"/>
          <w:szCs w:val="27"/>
        </w:rPr>
        <w:br/>
        <w:t>у разі зміни маршруту або складу групи за будь-яких обставин</w:t>
      </w:r>
      <w:r>
        <w:rPr>
          <w:color w:val="000000"/>
          <w:sz w:val="27"/>
          <w:szCs w:val="27"/>
        </w:rPr>
        <w:br/>
        <w:t>після виїзду в подорож повідомити про це при першій нагоді</w:t>
      </w:r>
      <w:r>
        <w:rPr>
          <w:color w:val="000000"/>
          <w:sz w:val="27"/>
          <w:szCs w:val="27"/>
        </w:rPr>
        <w:br/>
        <w:t>адміністрацію навчального закладу або іншу організацію освіти, що</w:t>
      </w:r>
      <w:r>
        <w:rPr>
          <w:color w:val="000000"/>
          <w:sz w:val="27"/>
          <w:szCs w:val="27"/>
        </w:rPr>
        <w:br/>
        <w:t>проводить подорож та відповідну МКК;</w:t>
      </w:r>
      <w:r>
        <w:rPr>
          <w:color w:val="000000"/>
          <w:sz w:val="27"/>
          <w:szCs w:val="27"/>
        </w:rPr>
        <w:br/>
        <w:t>вживати заходів, спрямованих на забезпечення безпеки</w:t>
      </w:r>
      <w:r>
        <w:rPr>
          <w:color w:val="000000"/>
          <w:sz w:val="27"/>
          <w:szCs w:val="27"/>
        </w:rPr>
        <w:br/>
        <w:t>учасників подорожі, аж до зміни маршруту, або припинення подорожі</w:t>
      </w:r>
      <w:r>
        <w:rPr>
          <w:color w:val="000000"/>
          <w:sz w:val="27"/>
          <w:szCs w:val="27"/>
        </w:rPr>
        <w:br/>
        <w:t>у зв'язку з виникненням небезпечних природних явищ та з інших</w:t>
      </w:r>
      <w:r>
        <w:rPr>
          <w:color w:val="000000"/>
          <w:sz w:val="27"/>
          <w:szCs w:val="27"/>
        </w:rPr>
        <w:br/>
        <w:t>обставин, а також у разі потреби надання допомоги потерпілому; при</w:t>
      </w:r>
      <w:r>
        <w:rPr>
          <w:color w:val="000000"/>
          <w:sz w:val="27"/>
          <w:szCs w:val="27"/>
        </w:rPr>
        <w:br/>
        <w:t>цьому ускладнення маршруту допускається тільки у виняткових</w:t>
      </w:r>
      <w:r>
        <w:rPr>
          <w:color w:val="000000"/>
          <w:sz w:val="27"/>
          <w:szCs w:val="27"/>
        </w:rPr>
        <w:br/>
        <w:t>випадках і не дає підстави для підвищення залікової категорії</w:t>
      </w:r>
      <w:r>
        <w:rPr>
          <w:color w:val="000000"/>
          <w:sz w:val="27"/>
          <w:szCs w:val="27"/>
        </w:rPr>
        <w:br/>
        <w:t>складності походу;</w:t>
      </w:r>
      <w:r>
        <w:rPr>
          <w:color w:val="000000"/>
          <w:sz w:val="27"/>
          <w:szCs w:val="27"/>
        </w:rPr>
        <w:br/>
        <w:t>не допускати безпідставного поділу групи, відставання від</w:t>
      </w:r>
      <w:r>
        <w:rPr>
          <w:color w:val="000000"/>
          <w:sz w:val="27"/>
          <w:szCs w:val="27"/>
        </w:rPr>
        <w:br/>
        <w:t>групи окремих учасників, а також від'їзду окремих членів групи без</w:t>
      </w:r>
      <w:r>
        <w:rPr>
          <w:color w:val="000000"/>
          <w:sz w:val="27"/>
          <w:szCs w:val="27"/>
        </w:rPr>
        <w:br/>
        <w:t>супроводу одного із заступників керівників (від'їзд одного чи</w:t>
      </w:r>
      <w:r>
        <w:rPr>
          <w:color w:val="000000"/>
          <w:sz w:val="27"/>
          <w:szCs w:val="27"/>
        </w:rPr>
        <w:br/>
        <w:t>декількох учасників можливий лише за умови, що в групі два або</w:t>
      </w:r>
      <w:r>
        <w:rPr>
          <w:color w:val="000000"/>
          <w:sz w:val="27"/>
          <w:szCs w:val="27"/>
        </w:rPr>
        <w:br/>
        <w:t>більше заступників керівника);</w:t>
      </w:r>
      <w:r>
        <w:rPr>
          <w:color w:val="000000"/>
          <w:sz w:val="27"/>
          <w:szCs w:val="27"/>
        </w:rPr>
        <w:br/>
        <w:t>у разі тимчасового планового поділу групи призначити в кожній</w:t>
      </w:r>
      <w:r>
        <w:rPr>
          <w:color w:val="000000"/>
          <w:sz w:val="27"/>
          <w:szCs w:val="27"/>
        </w:rPr>
        <w:br/>
        <w:t>підгрупі своїх заступників та їх помічників з числа дорослих</w:t>
      </w:r>
      <w:r>
        <w:rPr>
          <w:color w:val="000000"/>
          <w:sz w:val="27"/>
          <w:szCs w:val="27"/>
        </w:rPr>
        <w:br/>
        <w:t>(можливе призначення помічників керівника з числа найбільш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досвідчених учасників - учнів, студентів), що мають відповідний</w:t>
      </w:r>
      <w:r>
        <w:rPr>
          <w:color w:val="000000"/>
          <w:sz w:val="27"/>
          <w:szCs w:val="27"/>
        </w:rPr>
        <w:br/>
        <w:t>рівень туристської кваліфікації з урахуванням вимог цих Правил;</w:t>
      </w:r>
      <w:r>
        <w:rPr>
          <w:color w:val="000000"/>
          <w:sz w:val="27"/>
          <w:szCs w:val="27"/>
        </w:rPr>
        <w:br/>
        <w:t>при аварійній ситуації (раптовому виникненні умов, що</w:t>
      </w:r>
      <w:r>
        <w:rPr>
          <w:color w:val="000000"/>
          <w:sz w:val="27"/>
          <w:szCs w:val="27"/>
        </w:rPr>
        <w:br/>
        <w:t>загрожують життю та здоров'ю учасників подорожі) вжити всі можливі</w:t>
      </w:r>
      <w:r>
        <w:rPr>
          <w:color w:val="000000"/>
          <w:sz w:val="27"/>
          <w:szCs w:val="27"/>
        </w:rPr>
        <w:br/>
        <w:t>заходи щодо збереження життя та здоров'я учасників, виходячи з</w:t>
      </w:r>
      <w:r>
        <w:rPr>
          <w:color w:val="000000"/>
          <w:sz w:val="27"/>
          <w:szCs w:val="27"/>
        </w:rPr>
        <w:br/>
        <w:t>конкретної ситуації та реальної наявності сил та засобів для</w:t>
      </w:r>
      <w:r>
        <w:rPr>
          <w:color w:val="000000"/>
          <w:sz w:val="27"/>
          <w:szCs w:val="27"/>
        </w:rPr>
        <w:br/>
        <w:t>ліквідації аварії;</w:t>
      </w:r>
      <w:r>
        <w:rPr>
          <w:color w:val="000000"/>
          <w:sz w:val="27"/>
          <w:szCs w:val="27"/>
        </w:rPr>
        <w:br/>
        <w:t>при будь-якому поділі групи на підгрупи (плановому або через</w:t>
      </w:r>
      <w:r>
        <w:rPr>
          <w:color w:val="000000"/>
          <w:sz w:val="27"/>
          <w:szCs w:val="27"/>
        </w:rPr>
        <w:br/>
        <w:t>виникнення аварійної ситуації) визначити підгрупам завдання для</w:t>
      </w:r>
      <w:r>
        <w:rPr>
          <w:color w:val="000000"/>
          <w:sz w:val="27"/>
          <w:szCs w:val="27"/>
        </w:rPr>
        <w:br/>
        <w:t>виконання, контрольні терміни, порядок дій та зв'язок;</w:t>
      </w:r>
      <w:r>
        <w:rPr>
          <w:color w:val="000000"/>
          <w:sz w:val="27"/>
          <w:szCs w:val="27"/>
        </w:rPr>
        <w:br/>
        <w:t>у разі нещасного випадку керівник подорожі зобов'язаний:</w:t>
      </w:r>
      <w:r>
        <w:rPr>
          <w:color w:val="000000"/>
          <w:sz w:val="27"/>
          <w:szCs w:val="27"/>
        </w:rPr>
        <w:br/>
        <w:t>терміново організувати надання першої долікарської допомоги</w:t>
      </w:r>
      <w:r>
        <w:rPr>
          <w:color w:val="000000"/>
          <w:sz w:val="27"/>
          <w:szCs w:val="27"/>
        </w:rPr>
        <w:br/>
        <w:t>потерпілому та його доставку до лікувальної установи, викликати,</w:t>
      </w:r>
      <w:r>
        <w:rPr>
          <w:color w:val="000000"/>
          <w:sz w:val="27"/>
          <w:szCs w:val="27"/>
        </w:rPr>
        <w:br/>
        <w:t>при потребі, найближчу туристську пошуково-рятувальну</w:t>
      </w:r>
      <w:r>
        <w:rPr>
          <w:color w:val="000000"/>
          <w:sz w:val="27"/>
          <w:szCs w:val="27"/>
        </w:rPr>
        <w:br/>
        <w:t>(контрольно-рятувальну) службу; повідомити про випадок, що стався,</w:t>
      </w:r>
      <w:r>
        <w:rPr>
          <w:color w:val="000000"/>
          <w:sz w:val="27"/>
          <w:szCs w:val="27"/>
        </w:rPr>
        <w:br/>
        <w:t>керівника навчального закладу або іншої організації освіти, що</w:t>
      </w:r>
      <w:r>
        <w:rPr>
          <w:color w:val="000000"/>
          <w:sz w:val="27"/>
          <w:szCs w:val="27"/>
        </w:rPr>
        <w:br/>
        <w:t>проводить подорож, відповідну МКК, службу безпеки життєдіяльності</w:t>
      </w:r>
      <w:r>
        <w:rPr>
          <w:color w:val="000000"/>
          <w:sz w:val="27"/>
          <w:szCs w:val="27"/>
        </w:rPr>
        <w:br/>
        <w:t>та інші відповідні служби; до прибуття комісії з розслідування</w:t>
      </w:r>
      <w:r>
        <w:rPr>
          <w:color w:val="000000"/>
          <w:sz w:val="27"/>
          <w:szCs w:val="27"/>
        </w:rPr>
        <w:br/>
        <w:t>зберегти обстановку на місці в тому стані, в якому вона була на</w:t>
      </w:r>
      <w:r>
        <w:rPr>
          <w:color w:val="000000"/>
          <w:sz w:val="27"/>
          <w:szCs w:val="27"/>
        </w:rPr>
        <w:br/>
        <w:t>момент події (якщо це не загрожує життю і здоров'ю оточуючих і не</w:t>
      </w:r>
      <w:r>
        <w:rPr>
          <w:color w:val="000000"/>
          <w:sz w:val="27"/>
          <w:szCs w:val="27"/>
        </w:rPr>
        <w:br/>
        <w:t>призведе до більш тяжких наслідків). Про нещасний випадок, що</w:t>
      </w:r>
      <w:r>
        <w:rPr>
          <w:color w:val="000000"/>
          <w:sz w:val="27"/>
          <w:szCs w:val="27"/>
        </w:rPr>
        <w:br/>
        <w:t>трапився під час далеких подорожей поза територією району (міста),</w:t>
      </w:r>
      <w:r>
        <w:rPr>
          <w:color w:val="000000"/>
          <w:sz w:val="27"/>
          <w:szCs w:val="27"/>
        </w:rPr>
        <w:br/>
        <w:t>керівник подорожі негайно повідомляє також орган управління</w:t>
      </w:r>
      <w:r>
        <w:rPr>
          <w:color w:val="000000"/>
          <w:sz w:val="27"/>
          <w:szCs w:val="27"/>
        </w:rPr>
        <w:br/>
        <w:t>освітою за місцем події;</w:t>
      </w:r>
      <w:r>
        <w:rPr>
          <w:color w:val="000000"/>
          <w:sz w:val="27"/>
          <w:szCs w:val="27"/>
        </w:rPr>
        <w:br/>
        <w:t>організувати, при потребі, оперативну допомогу іншій групі,</w:t>
      </w:r>
      <w:r>
        <w:rPr>
          <w:color w:val="000000"/>
          <w:sz w:val="27"/>
          <w:szCs w:val="27"/>
        </w:rPr>
        <w:br/>
        <w:t>що перебуває в даному районі і потребує допомоги.</w:t>
      </w:r>
      <w:r>
        <w:rPr>
          <w:color w:val="000000"/>
          <w:sz w:val="27"/>
          <w:szCs w:val="27"/>
        </w:rPr>
        <w:br/>
        <w:t>4.3. Після закінчення подорожі керівник та його заступники</w:t>
      </w:r>
      <w:r>
        <w:rPr>
          <w:color w:val="000000"/>
          <w:sz w:val="27"/>
          <w:szCs w:val="27"/>
        </w:rPr>
        <w:br/>
        <w:t>спільно з учасниками в обумовлені строки і у разі потреби</w:t>
      </w:r>
      <w:r>
        <w:rPr>
          <w:color w:val="000000"/>
          <w:sz w:val="27"/>
          <w:szCs w:val="27"/>
        </w:rPr>
        <w:br/>
        <w:t>оформляють звіт про подорож і подають його у навчальний заклад або</w:t>
      </w:r>
      <w:r>
        <w:rPr>
          <w:color w:val="000000"/>
          <w:sz w:val="27"/>
          <w:szCs w:val="27"/>
        </w:rPr>
        <w:br/>
        <w:t>іншу організацію освіти, що проводить подорож.</w:t>
      </w:r>
      <w:r>
        <w:rPr>
          <w:color w:val="000000"/>
          <w:sz w:val="27"/>
          <w:szCs w:val="27"/>
        </w:rPr>
        <w:br/>
        <w:t>Звіт про похід або експедицію з активними способами</w:t>
      </w:r>
      <w:r>
        <w:rPr>
          <w:color w:val="000000"/>
          <w:sz w:val="27"/>
          <w:szCs w:val="27"/>
        </w:rPr>
        <w:br/>
        <w:t>пересування подається також у відповідну МКК. Після розгляду та</w:t>
      </w:r>
      <w:r>
        <w:rPr>
          <w:color w:val="000000"/>
          <w:sz w:val="27"/>
          <w:szCs w:val="27"/>
        </w:rPr>
        <w:br/>
        <w:t>затвердження звіту в МКК керівник подорожі оформляє довідки про</w:t>
      </w:r>
      <w:r>
        <w:rPr>
          <w:color w:val="000000"/>
          <w:sz w:val="27"/>
          <w:szCs w:val="27"/>
        </w:rPr>
        <w:br/>
        <w:t>здійснення походу та спортивні розряди на кожного учасника групи.</w:t>
      </w:r>
      <w:r>
        <w:rPr>
          <w:color w:val="000000"/>
          <w:sz w:val="27"/>
          <w:szCs w:val="27"/>
        </w:rPr>
        <w:br/>
        <w:t>4.4. Керівник туристської групи (подорожі) учнівської та</w:t>
      </w:r>
      <w:r>
        <w:rPr>
          <w:color w:val="000000"/>
          <w:sz w:val="27"/>
          <w:szCs w:val="27"/>
        </w:rPr>
        <w:br/>
        <w:t>студентської молоді має право:</w:t>
      </w:r>
      <w:r>
        <w:rPr>
          <w:color w:val="000000"/>
          <w:sz w:val="27"/>
          <w:szCs w:val="27"/>
        </w:rPr>
        <w:br/>
        <w:t>у разі потреби і за наявності в групі не менше двох</w:t>
      </w:r>
      <w:r>
        <w:rPr>
          <w:color w:val="000000"/>
          <w:sz w:val="27"/>
          <w:szCs w:val="27"/>
        </w:rPr>
        <w:br/>
        <w:t>заступників керівника передавати керівництво подорожжю своєму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заступнику, який відповідає вимогам, що висуваються до керівника</w:t>
      </w:r>
      <w:r>
        <w:rPr>
          <w:color w:val="000000"/>
          <w:sz w:val="27"/>
          <w:szCs w:val="27"/>
        </w:rPr>
        <w:br/>
        <w:t>такої подорожі, за умови, що в наказі на проведення подорожі</w:t>
      </w:r>
      <w:r>
        <w:rPr>
          <w:color w:val="000000"/>
          <w:sz w:val="27"/>
          <w:szCs w:val="27"/>
        </w:rPr>
        <w:br/>
        <w:t>обумовлено, кому може передаватися керівництво в екстремальних</w:t>
      </w:r>
      <w:r>
        <w:rPr>
          <w:color w:val="000000"/>
          <w:sz w:val="27"/>
          <w:szCs w:val="27"/>
        </w:rPr>
        <w:br/>
        <w:t>ситуаціях. Якщо заступник керівника один, - передача керівництва</w:t>
      </w:r>
      <w:r>
        <w:rPr>
          <w:color w:val="000000"/>
          <w:sz w:val="27"/>
          <w:szCs w:val="27"/>
        </w:rPr>
        <w:br/>
        <w:t>не допускається. Про передачу керівництва керівник групи повинен,</w:t>
      </w:r>
      <w:r>
        <w:rPr>
          <w:color w:val="000000"/>
          <w:sz w:val="27"/>
          <w:szCs w:val="27"/>
        </w:rPr>
        <w:br/>
        <w:t>при першій нагоді, повідомити в організацію, що проводить подорож;</w:t>
      </w:r>
      <w:r>
        <w:rPr>
          <w:color w:val="000000"/>
          <w:sz w:val="27"/>
          <w:szCs w:val="27"/>
        </w:rPr>
        <w:br/>
        <w:t>звертатися у вищі відомчі і туристсько-спортивні організації</w:t>
      </w:r>
      <w:r>
        <w:rPr>
          <w:color w:val="000000"/>
          <w:sz w:val="27"/>
          <w:szCs w:val="27"/>
        </w:rPr>
        <w:br/>
        <w:t>при незгоді з результатами розбирання його дій в подорожі;</w:t>
      </w:r>
      <w:r>
        <w:rPr>
          <w:color w:val="000000"/>
          <w:sz w:val="27"/>
          <w:szCs w:val="27"/>
        </w:rPr>
        <w:br/>
        <w:t>ураховуючи фізичний, технічний та моральний стан групи або</w:t>
      </w:r>
      <w:r>
        <w:rPr>
          <w:color w:val="000000"/>
          <w:sz w:val="27"/>
          <w:szCs w:val="27"/>
        </w:rPr>
        <w:br/>
        <w:t>окремих учасників, припинити подорож і зняти групу з маршруту.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5. Обов'язки та права учасника туристської подорожі з</w:t>
      </w:r>
      <w:r>
        <w:rPr>
          <w:color w:val="000000"/>
          <w:sz w:val="27"/>
          <w:szCs w:val="27"/>
        </w:rPr>
        <w:br/>
        <w:t>учнівською та студентською молоддю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5.1. Учасник туристської подорожі з учнівською та</w:t>
      </w:r>
      <w:r>
        <w:rPr>
          <w:color w:val="000000"/>
          <w:sz w:val="27"/>
          <w:szCs w:val="27"/>
        </w:rPr>
        <w:br/>
        <w:t>студентською молоддю зобов'язаний:</w:t>
      </w:r>
      <w:r>
        <w:rPr>
          <w:color w:val="000000"/>
          <w:sz w:val="27"/>
          <w:szCs w:val="27"/>
        </w:rPr>
        <w:br/>
        <w:t>брати активну участь у підготовці подорожі і складанні звіту</w:t>
      </w:r>
      <w:r>
        <w:rPr>
          <w:color w:val="000000"/>
          <w:sz w:val="27"/>
          <w:szCs w:val="27"/>
        </w:rPr>
        <w:br/>
        <w:t>про неї, сумлінно виконувати покладені на нього обов'язки;</w:t>
      </w:r>
      <w:r>
        <w:rPr>
          <w:color w:val="000000"/>
          <w:sz w:val="27"/>
          <w:szCs w:val="27"/>
        </w:rPr>
        <w:br/>
        <w:t>своєчасно виконувати розпорядження керівника туристської</w:t>
      </w:r>
      <w:r>
        <w:rPr>
          <w:color w:val="000000"/>
          <w:sz w:val="27"/>
          <w:szCs w:val="27"/>
        </w:rPr>
        <w:br/>
        <w:t>групи (подорожі) та його заступника (заступників, помічників);</w:t>
      </w:r>
      <w:r>
        <w:rPr>
          <w:color w:val="000000"/>
          <w:sz w:val="27"/>
          <w:szCs w:val="27"/>
        </w:rPr>
        <w:br/>
        <w:t>у період підготовки до подорожі пройти медичний огляд у</w:t>
      </w:r>
      <w:r>
        <w:rPr>
          <w:color w:val="000000"/>
          <w:sz w:val="27"/>
          <w:szCs w:val="27"/>
        </w:rPr>
        <w:br/>
        <w:t>закладі охорони здоров'я і подати довідку про стан здоров'я</w:t>
      </w:r>
      <w:r>
        <w:rPr>
          <w:color w:val="000000"/>
          <w:sz w:val="27"/>
          <w:szCs w:val="27"/>
        </w:rPr>
        <w:br/>
        <w:t>керівнику;</w:t>
      </w:r>
      <w:r>
        <w:rPr>
          <w:color w:val="000000"/>
          <w:sz w:val="27"/>
          <w:szCs w:val="27"/>
        </w:rPr>
        <w:br/>
        <w:t>своєчасно повідомляти керівника подорожі або його заступника</w:t>
      </w:r>
      <w:r>
        <w:rPr>
          <w:color w:val="000000"/>
          <w:sz w:val="27"/>
          <w:szCs w:val="27"/>
        </w:rPr>
        <w:br/>
        <w:t>(заступників) про погіршення стану здоров'я чи травму;</w:t>
      </w:r>
      <w:r>
        <w:rPr>
          <w:color w:val="000000"/>
          <w:sz w:val="27"/>
          <w:szCs w:val="27"/>
        </w:rPr>
        <w:br/>
        <w:t>виконувати правила пожежної безпеки, правила безпеки на воді,</w:t>
      </w:r>
      <w:r>
        <w:rPr>
          <w:color w:val="000000"/>
          <w:sz w:val="27"/>
          <w:szCs w:val="27"/>
        </w:rPr>
        <w:br/>
        <w:t>правила поведінки в лавинонебезпечних районах та інші правила</w:t>
      </w:r>
      <w:r>
        <w:rPr>
          <w:color w:val="000000"/>
          <w:sz w:val="27"/>
          <w:szCs w:val="27"/>
        </w:rPr>
        <w:br/>
        <w:t>особистої та колективної безпеки, володіти необхідними навичками</w:t>
      </w:r>
      <w:r>
        <w:rPr>
          <w:color w:val="000000"/>
          <w:sz w:val="27"/>
          <w:szCs w:val="27"/>
        </w:rPr>
        <w:br/>
        <w:t>страховки та самостраховки у поході, а також знати способи</w:t>
      </w:r>
      <w:r>
        <w:rPr>
          <w:color w:val="000000"/>
          <w:sz w:val="27"/>
          <w:szCs w:val="27"/>
        </w:rPr>
        <w:br/>
        <w:t>запобігання травматизму і надання долікарської допомоги;</w:t>
      </w:r>
      <w:r>
        <w:rPr>
          <w:color w:val="000000"/>
          <w:sz w:val="27"/>
          <w:szCs w:val="27"/>
        </w:rPr>
        <w:br/>
        <w:t>дотримуватися правил використання туристського спорядження;</w:t>
      </w:r>
      <w:r>
        <w:rPr>
          <w:color w:val="000000"/>
          <w:sz w:val="27"/>
          <w:szCs w:val="27"/>
        </w:rPr>
        <w:br/>
        <w:t>при знаходженні зброї, вибухонебезпечних та незнайомих</w:t>
      </w:r>
      <w:r>
        <w:rPr>
          <w:color w:val="000000"/>
          <w:sz w:val="27"/>
          <w:szCs w:val="27"/>
        </w:rPr>
        <w:br/>
        <w:t>предметів не торкатися і не зрушувати їх з місця. Про</w:t>
      </w:r>
      <w:r>
        <w:rPr>
          <w:color w:val="000000"/>
          <w:sz w:val="27"/>
          <w:szCs w:val="27"/>
        </w:rPr>
        <w:br/>
        <w:t>місценаходження таких предметів терміново повідомити керівника чи</w:t>
      </w:r>
      <w:r>
        <w:rPr>
          <w:color w:val="000000"/>
          <w:sz w:val="27"/>
          <w:szCs w:val="27"/>
        </w:rPr>
        <w:br/>
        <w:t>його заступника, які при першій нагоді зобов'язані повідомити про</w:t>
      </w:r>
      <w:r>
        <w:rPr>
          <w:color w:val="000000"/>
          <w:sz w:val="27"/>
          <w:szCs w:val="27"/>
        </w:rPr>
        <w:br/>
        <w:t>знахідку відповідні місцеві органи;</w:t>
      </w:r>
      <w:r>
        <w:rPr>
          <w:color w:val="000000"/>
          <w:sz w:val="27"/>
          <w:szCs w:val="27"/>
        </w:rPr>
        <w:br/>
        <w:t>дбайливо ставитись до природи, пам'яток історії, культури.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5.2. Учасник має право:</w:t>
      </w:r>
      <w:r>
        <w:rPr>
          <w:color w:val="000000"/>
          <w:sz w:val="27"/>
          <w:szCs w:val="27"/>
        </w:rPr>
        <w:br/>
        <w:t>користуватися туристським спорядженням навчального закладу</w:t>
      </w:r>
      <w:r>
        <w:rPr>
          <w:color w:val="000000"/>
          <w:sz w:val="27"/>
          <w:szCs w:val="27"/>
        </w:rPr>
        <w:br/>
        <w:t>або іншої організації освіти, що проводить подорож, на</w:t>
      </w:r>
      <w:r>
        <w:rPr>
          <w:color w:val="000000"/>
          <w:sz w:val="27"/>
          <w:szCs w:val="27"/>
        </w:rPr>
        <w:br/>
        <w:t>встановлених умовах;</w:t>
      </w:r>
      <w:r>
        <w:rPr>
          <w:color w:val="000000"/>
          <w:sz w:val="27"/>
          <w:szCs w:val="27"/>
        </w:rPr>
        <w:br/>
        <w:t>брати участь у виборі і розробці маршруту;</w:t>
      </w:r>
      <w:r>
        <w:rPr>
          <w:color w:val="000000"/>
          <w:sz w:val="27"/>
          <w:szCs w:val="27"/>
        </w:rPr>
        <w:br/>
        <w:t>після подорожі брати участь у зборах групи з оцінки дій</w:t>
      </w:r>
      <w:r>
        <w:rPr>
          <w:color w:val="000000"/>
          <w:sz w:val="27"/>
          <w:szCs w:val="27"/>
        </w:rPr>
        <w:br/>
        <w:t>учасників подорожі, в тому числі і своїх власних;</w:t>
      </w:r>
      <w:r>
        <w:rPr>
          <w:color w:val="000000"/>
          <w:sz w:val="27"/>
          <w:szCs w:val="27"/>
        </w:rPr>
        <w:br/>
        <w:t>при значному погіршенні стану здоров'я наполягати на</w:t>
      </w:r>
      <w:r>
        <w:rPr>
          <w:color w:val="000000"/>
          <w:sz w:val="27"/>
          <w:szCs w:val="27"/>
        </w:rPr>
        <w:br/>
        <w:t>припиненні участі в подорожі, сході з маршруту.</w:t>
      </w:r>
    </w:p>
    <w:sectPr w:rsidR="00B76E80" w:rsidSect="00B7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03FE"/>
    <w:rsid w:val="00B703FE"/>
    <w:rsid w:val="00B7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0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5104</Words>
  <Characters>29098</Characters>
  <Application>Microsoft Office Word</Application>
  <DocSecurity>0</DocSecurity>
  <Lines>242</Lines>
  <Paragraphs>68</Paragraphs>
  <ScaleCrop>false</ScaleCrop>
  <Company>TC Image &amp; Group</Company>
  <LinksUpToDate>false</LinksUpToDate>
  <CharactersWithSpaces>34134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Скряга</dc:creator>
  <cp:keywords/>
  <dc:description/>
  <cp:lastModifiedBy>Скряга</cp:lastModifiedBy>
  <cp:revision>1</cp:revision>
  <dcterms:created xsi:type="dcterms:W3CDTF">2020-01-22T07:27:00Z</dcterms:created>
  <dcterms:modified xsi:type="dcterms:W3CDTF">2020-01-22T07:28:00Z</dcterms:modified>
</cp:coreProperties>
</file>